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D8" w:rsidRDefault="00AB319A" w:rsidP="00D27283">
      <w:pPr>
        <w:suppressLineNumbers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lang w:val="sah-RU" w:eastAsia="ru-RU"/>
        </w:rPr>
      </w:pPr>
      <w:r w:rsidRPr="00AB319A">
        <w:rPr>
          <w:rFonts w:ascii="Times New Roman" w:eastAsia="Times New Roman" w:hAnsi="Times New Roman" w:cs="Times New Roman"/>
          <w:bCs/>
          <w:color w:val="000000"/>
          <w:lang w:val="sah-RU" w:eastAsia="ru-RU"/>
        </w:rPr>
        <w:t>МКУ “Межпоселенческая библиотека” Олекминского района</w:t>
      </w:r>
      <w:r w:rsidR="00386985">
        <w:rPr>
          <w:rFonts w:ascii="Times New Roman" w:eastAsia="Times New Roman" w:hAnsi="Times New Roman" w:cs="Times New Roman"/>
          <w:bCs/>
          <w:color w:val="000000"/>
          <w:lang w:val="sah-RU" w:eastAsia="ru-RU"/>
        </w:rPr>
        <w:t xml:space="preserve"> РС(Я)</w:t>
      </w:r>
    </w:p>
    <w:p w:rsidR="00D27283" w:rsidRPr="00AB319A" w:rsidRDefault="00D27283" w:rsidP="00D27283">
      <w:pPr>
        <w:suppressLineNumbers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lang w:val="sah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val="sah-RU" w:eastAsia="ru-RU"/>
        </w:rPr>
        <w:t>Центральная библиотека им. Л. Н. Габышева</w:t>
      </w:r>
    </w:p>
    <w:p w:rsidR="00AB319A" w:rsidRDefault="00AB319A" w:rsidP="00D27283">
      <w:pPr>
        <w:shd w:val="clear" w:color="auto" w:fill="FFFFFF"/>
        <w:spacing w:after="0" w:line="315" w:lineRule="atLeast"/>
        <w:rPr>
          <w:rFonts w:ascii="Tahoma" w:eastAsia="Times New Roman" w:hAnsi="Tahoma" w:cs="Tahoma"/>
          <w:b/>
          <w:bCs/>
          <w:sz w:val="28"/>
          <w:lang w:val="sah-RU" w:eastAsia="ru-RU"/>
        </w:rPr>
      </w:pPr>
    </w:p>
    <w:p w:rsidR="00AC2040" w:rsidRDefault="00AC2040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sz w:val="28"/>
          <w:lang w:val="sah-RU" w:eastAsia="ru-RU"/>
        </w:rPr>
      </w:pPr>
    </w:p>
    <w:p w:rsidR="00AC2040" w:rsidRDefault="00AC2040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sz w:val="28"/>
          <w:lang w:val="sah-RU" w:eastAsia="ru-RU"/>
        </w:rPr>
      </w:pPr>
    </w:p>
    <w:p w:rsidR="00AC2040" w:rsidRDefault="00AC2040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sz w:val="28"/>
          <w:lang w:val="sah-RU" w:eastAsia="ru-RU"/>
        </w:rPr>
      </w:pPr>
    </w:p>
    <w:p w:rsidR="00870AD8" w:rsidRDefault="00953DBF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  <w:r w:rsidRPr="00953DBF">
        <w:rPr>
          <w:rFonts w:ascii="Tahoma" w:eastAsia="Times New Roman" w:hAnsi="Tahoma" w:cs="Tahoma"/>
          <w:b/>
          <w:bCs/>
          <w:sz w:val="28"/>
          <w:lang w:val="sah-RU" w:eastAsia="ru-RU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482.3pt;height:47.7pt" fillcolor="#17365d [2415]">
            <v:shadow color="#868686"/>
            <v:textpath style="font-family:&quot;Arial Black&quot;;v-text-kern:t" trim="t" fitpath="t" xscale="f" string="Работа с библиотечными каталогами"/>
          </v:shape>
        </w:pict>
      </w: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2442ED" w:rsidRPr="005C7A8E" w:rsidRDefault="002442ED" w:rsidP="002442ED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sah-RU" w:eastAsia="ru-RU"/>
        </w:rPr>
      </w:pPr>
      <w:r w:rsidRPr="005C7A8E">
        <w:rPr>
          <w:rFonts w:ascii="Times New Roman" w:eastAsia="Times New Roman" w:hAnsi="Times New Roman" w:cs="Times New Roman"/>
          <w:b/>
          <w:bCs/>
          <w:color w:val="000000"/>
          <w:sz w:val="28"/>
          <w:lang w:val="sah-RU" w:eastAsia="ru-RU"/>
        </w:rPr>
        <w:t>Методическое пособие</w:t>
      </w: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24217B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  <w:t xml:space="preserve">                                               </w:t>
      </w:r>
      <w:r w:rsidR="00AC2040">
        <w:rPr>
          <w:rFonts w:ascii="Tahoma" w:eastAsia="Times New Roman" w:hAnsi="Tahoma" w:cs="Tahoma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3023294" cy="2333625"/>
            <wp:effectExtent l="19050" t="0" r="5656" b="0"/>
            <wp:docPr id="1" name="Рисунок 0" descr="files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0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294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Pr="005C7A8E" w:rsidRDefault="005C7A8E" w:rsidP="00AC2040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Cs/>
          <w:color w:val="000000"/>
          <w:lang w:val="sah-RU" w:eastAsia="ru-RU"/>
        </w:rPr>
      </w:pPr>
      <w:r w:rsidRPr="005C7A8E">
        <w:rPr>
          <w:rFonts w:ascii="Times New Roman" w:eastAsia="Times New Roman" w:hAnsi="Times New Roman" w:cs="Times New Roman"/>
          <w:bCs/>
          <w:color w:val="000000"/>
          <w:lang w:val="sah-RU" w:eastAsia="ru-RU"/>
        </w:rPr>
        <w:t>Олекминск, 2019</w:t>
      </w: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2442ED" w:rsidRDefault="002442ED" w:rsidP="005C7A8E">
      <w:pPr>
        <w:shd w:val="clear" w:color="auto" w:fill="FFFFFF"/>
        <w:spacing w:after="225" w:line="315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val="sah-RU" w:eastAsia="ru-RU"/>
        </w:rPr>
      </w:pPr>
    </w:p>
    <w:p w:rsidR="002442ED" w:rsidRDefault="002442ED" w:rsidP="005C7A8E">
      <w:pPr>
        <w:shd w:val="clear" w:color="auto" w:fill="FFFFFF"/>
        <w:spacing w:after="225" w:line="315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val="sah-RU" w:eastAsia="ru-RU"/>
        </w:rPr>
      </w:pPr>
    </w:p>
    <w:p w:rsidR="00870AD8" w:rsidRDefault="005C7A8E" w:rsidP="005C7A8E">
      <w:pPr>
        <w:shd w:val="clear" w:color="auto" w:fill="FFFFFF"/>
        <w:spacing w:after="225" w:line="315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</w:pPr>
      <w:r w:rsidRPr="005C7A8E">
        <w:rPr>
          <w:rFonts w:ascii="Times New Roman" w:eastAsia="Times New Roman" w:hAnsi="Times New Roman" w:cs="Times New Roman"/>
          <w:b/>
          <w:bCs/>
          <w:color w:val="000000"/>
          <w:sz w:val="24"/>
          <w:lang w:val="sah-RU" w:eastAsia="ru-RU"/>
        </w:rPr>
        <w:t>Составитель: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  <w:t>Попова И. Ф., ведущий библиотекарь отдела комплектования и обработки.</w:t>
      </w:r>
    </w:p>
    <w:p w:rsidR="002442ED" w:rsidRDefault="002442ED" w:rsidP="002442ED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</w:pPr>
    </w:p>
    <w:p w:rsidR="002442ED" w:rsidRDefault="002442ED" w:rsidP="002442ED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</w:pPr>
    </w:p>
    <w:p w:rsidR="002442ED" w:rsidRDefault="002442ED" w:rsidP="002442ED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</w:pPr>
    </w:p>
    <w:p w:rsidR="005C7A8E" w:rsidRPr="005146D2" w:rsidRDefault="005C7A8E" w:rsidP="002442ED">
      <w:pPr>
        <w:shd w:val="clear" w:color="auto" w:fill="FFFFFF"/>
        <w:spacing w:after="225" w:line="315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  <w:t xml:space="preserve">Работа с библиотечными каталогами : методическое пособие / МКУ “Межпоселенческая библиотека” Олекминского района; сост.: И. Ф. Попова. – Олекминск. – 2019. </w:t>
      </w:r>
      <w:r w:rsidR="005146D2"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  <w:t>–</w:t>
      </w:r>
      <w:r w:rsidR="005146D2" w:rsidRPr="005146D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[</w:t>
      </w:r>
      <w:r w:rsidR="0024217B"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  <w:t>19</w:t>
      </w:r>
      <w:r w:rsidR="005146D2" w:rsidRPr="005146D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]</w:t>
      </w:r>
      <w:r w:rsidR="005146D2"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  <w:t xml:space="preserve"> с.</w:t>
      </w:r>
    </w:p>
    <w:p w:rsidR="00870AD8" w:rsidRPr="005C7A8E" w:rsidRDefault="00870AD8" w:rsidP="00F42AA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val="sah-RU" w:eastAsia="ru-RU"/>
        </w:rPr>
      </w:pPr>
    </w:p>
    <w:p w:rsidR="00870AD8" w:rsidRPr="005C7A8E" w:rsidRDefault="00870AD8" w:rsidP="00F42AA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val="sah-RU" w:eastAsia="ru-RU"/>
        </w:rPr>
      </w:pPr>
    </w:p>
    <w:p w:rsidR="00870AD8" w:rsidRPr="005C7A8E" w:rsidRDefault="00870AD8" w:rsidP="00F42AA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val="sah-RU" w:eastAsia="ru-RU"/>
        </w:rPr>
      </w:pPr>
    </w:p>
    <w:p w:rsidR="00870AD8" w:rsidRPr="005C7A8E" w:rsidRDefault="00870AD8" w:rsidP="00F42AA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val="sah-RU" w:eastAsia="ru-RU"/>
        </w:rPr>
      </w:pPr>
    </w:p>
    <w:p w:rsidR="00870AD8" w:rsidRPr="005C7A8E" w:rsidRDefault="00870AD8" w:rsidP="00F42AA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val="sah-RU" w:eastAsia="ru-RU"/>
        </w:rPr>
      </w:pPr>
    </w:p>
    <w:p w:rsidR="00870AD8" w:rsidRPr="005C7A8E" w:rsidRDefault="00870AD8" w:rsidP="00F42AA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870AD8" w:rsidRDefault="00870AD8" w:rsidP="00F42AA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2442ED" w:rsidRDefault="002442ED" w:rsidP="002442ED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8"/>
          <w:lang w:val="sah-RU" w:eastAsia="ru-RU"/>
        </w:rPr>
      </w:pPr>
    </w:p>
    <w:p w:rsidR="00C05CF9" w:rsidRPr="00AC2040" w:rsidRDefault="005C7A8E" w:rsidP="00AC2040">
      <w:pPr>
        <w:pStyle w:val="1"/>
        <w:spacing w:line="360" w:lineRule="auto"/>
        <w:jc w:val="center"/>
        <w:rPr>
          <w:rFonts w:eastAsia="Times New Roman"/>
          <w:color w:val="auto"/>
          <w:sz w:val="24"/>
          <w:lang w:val="sah-RU" w:eastAsia="ru-RU"/>
        </w:rPr>
      </w:pPr>
      <w:r w:rsidRPr="00AC2040">
        <w:rPr>
          <w:rFonts w:eastAsia="Times New Roman"/>
          <w:color w:val="auto"/>
          <w:sz w:val="24"/>
          <w:lang w:val="sah-RU" w:eastAsia="ru-RU"/>
        </w:rPr>
        <w:lastRenderedPageBreak/>
        <w:t>Введение</w:t>
      </w:r>
    </w:p>
    <w:p w:rsidR="006E2107" w:rsidRDefault="00C05CF9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sah-RU"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2D1ECD" w:rsidRPr="002442ED" w:rsidRDefault="00C05CF9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val="sah-RU"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современной библиотеке каталоги – основа любой библиотечной деятельности. Они играют решающую роль в оперативном и качественном осуществлении  важнейших библиотечных функций. Основное назначение библиотечного каталога подчеркнуто в Стандарте по библиотечному делу ГОСТ 7.0-99 Информационно-библиотечная деятельность, библиография. Термины и определения.</w:t>
      </w:r>
    </w:p>
    <w:p w:rsidR="00C05CF9" w:rsidRPr="002442ED" w:rsidRDefault="00C05CF9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gramStart"/>
      <w:r w:rsidRPr="002442E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Библиографический каталог: библиографическое пособие, раскрывающее состав и (или) содержание фондов документов библиотек, книготорговых учреждений)</w:t>
      </w:r>
      <w:proofErr w:type="gramEnd"/>
    </w:p>
    <w:p w:rsidR="00C05CF9" w:rsidRPr="002442ED" w:rsidRDefault="00C05CF9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Библиографическая картотека: Библиографическое пособие, реализованное в карточной форме и не связанное жестко с определенным фондом документов.</w:t>
      </w:r>
    </w:p>
    <w:p w:rsidR="00C05CF9" w:rsidRPr="002442ED" w:rsidRDefault="00C05CF9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Библиографический каталог – это перечень произведений печати и других документов, имеющихся в фонде библиотеки, или групп библиотек, составленный по определенному принципу и раскрывающее состав и содержание библиотечных фондов.</w:t>
      </w:r>
    </w:p>
    <w:p w:rsidR="00C05CF9" w:rsidRPr="002442ED" w:rsidRDefault="00C05CF9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Каталог слово греческое – означает “опись”, “перечень”. Библиотечный каталог – это перечень имеющихся в библиотеке печатных изданий, 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составленных по определенной схеме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Каталоги составляют из карточек. Каждая карточка – описание книги или статьи.</w:t>
      </w:r>
    </w:p>
    <w:p w:rsidR="00870AD8" w:rsidRPr="002442ED" w:rsidRDefault="00870AD8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2442ED">
        <w:rPr>
          <w:color w:val="000000"/>
          <w:szCs w:val="28"/>
        </w:rPr>
        <w:t>Система каталогов - важнейшая часть справочно-библиографического аппарата библиотеки. Каталоги отражают все хранящиеся в фонде документы.</w:t>
      </w:r>
    </w:p>
    <w:p w:rsidR="00870AD8" w:rsidRPr="002442ED" w:rsidRDefault="00870AD8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Cs w:val="28"/>
          <w:lang w:val="sah-RU"/>
        </w:rPr>
      </w:pPr>
      <w:r w:rsidRPr="002442ED">
        <w:rPr>
          <w:color w:val="000000"/>
          <w:szCs w:val="28"/>
        </w:rPr>
        <w:t>Характерная черта современной системы каталогов – наличие традиционных (карточных) и нетрадиционных (электронных). Каталоги служат основой любого вида библиотечно-библиографической деятельности.</w:t>
      </w:r>
    </w:p>
    <w:p w:rsidR="002D1ECD" w:rsidRPr="002442ED" w:rsidRDefault="002D1ECD" w:rsidP="00AC204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Организация библиотечного каталога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 это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определение структуры библиотечного каталога и совокупность про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softHyphen/>
        <w:t>цессов его внутреннего и внешнего оформления.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Оформление каталога подразделяется 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внешнее и внутреннее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2D1ECD" w:rsidRPr="002442ED" w:rsidRDefault="002D1ECD" w:rsidP="00AC204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внешнему оформлению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относятся: 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этикет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softHyphen/>
        <w:t>ки и нумерационные обозначения на каталожных ящи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softHyphen/>
        <w:t>ках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информационные тексты (над шкафами и непосред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softHyphen/>
        <w:t>ственно на каталожных шкафах).</w:t>
      </w:r>
    </w:p>
    <w:p w:rsidR="002D1ECD" w:rsidRPr="002442ED" w:rsidRDefault="002D1ECD" w:rsidP="00AC204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К </w:t>
      </w:r>
      <w:proofErr w:type="gramStart"/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внутреннему</w:t>
      </w:r>
      <w:proofErr w:type="gramEnd"/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— раз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softHyphen/>
        <w:t>делительные карточки (Разделители)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Cs w:val="28"/>
        </w:rPr>
      </w:pP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Cs w:val="28"/>
          <w:lang w:val="sah-RU"/>
        </w:rPr>
      </w:pPr>
    </w:p>
    <w:p w:rsidR="00E9303B" w:rsidRPr="00AC2040" w:rsidRDefault="002D1ECD" w:rsidP="00AC2040">
      <w:pPr>
        <w:pStyle w:val="1"/>
        <w:spacing w:line="360" w:lineRule="auto"/>
        <w:jc w:val="center"/>
        <w:rPr>
          <w:color w:val="auto"/>
          <w:sz w:val="24"/>
          <w:lang w:val="sah-RU"/>
        </w:rPr>
      </w:pPr>
      <w:r w:rsidRPr="00AC2040">
        <w:rPr>
          <w:color w:val="auto"/>
          <w:sz w:val="24"/>
          <w:lang w:val="sah-RU"/>
        </w:rPr>
        <w:lastRenderedPageBreak/>
        <w:t>Виды каталогов</w:t>
      </w:r>
    </w:p>
    <w:p w:rsidR="001317F2" w:rsidRDefault="001317F2" w:rsidP="00AC2040">
      <w:pPr>
        <w:pStyle w:val="2"/>
        <w:spacing w:line="360" w:lineRule="auto"/>
        <w:jc w:val="both"/>
        <w:rPr>
          <w:lang w:val="sah-RU"/>
        </w:rPr>
      </w:pPr>
    </w:p>
    <w:p w:rsidR="002D1ECD" w:rsidRPr="00AC2040" w:rsidRDefault="00D27283" w:rsidP="00AC2040">
      <w:pPr>
        <w:pStyle w:val="2"/>
        <w:spacing w:line="360" w:lineRule="auto"/>
        <w:jc w:val="center"/>
        <w:rPr>
          <w:sz w:val="24"/>
          <w:lang w:val="sah-RU"/>
        </w:rPr>
      </w:pPr>
      <w:r w:rsidRPr="00AC2040">
        <w:rPr>
          <w:sz w:val="24"/>
          <w:lang w:val="sah-RU"/>
        </w:rPr>
        <w:t>Алфавитный каталог</w:t>
      </w:r>
    </w:p>
    <w:p w:rsidR="002D1ECD" w:rsidRPr="002442ED" w:rsidRDefault="002D1ECD" w:rsidP="00AC2040">
      <w:pPr>
        <w:pStyle w:val="2"/>
        <w:spacing w:line="360" w:lineRule="auto"/>
        <w:jc w:val="both"/>
        <w:rPr>
          <w:b/>
          <w:bCs/>
          <w:i/>
          <w:iCs/>
          <w:color w:val="000000"/>
          <w:lang w:val="sah-RU"/>
        </w:rPr>
      </w:pP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b/>
          <w:bCs/>
          <w:i/>
          <w:iCs/>
          <w:color w:val="000000"/>
        </w:rPr>
        <w:t>Алфавитный каталог</w:t>
      </w:r>
      <w:r w:rsidRPr="002442ED">
        <w:rPr>
          <w:rStyle w:val="apple-converted-space"/>
          <w:color w:val="000000"/>
        </w:rPr>
        <w:t> </w:t>
      </w:r>
      <w:r w:rsidRPr="002442ED">
        <w:rPr>
          <w:color w:val="000000"/>
        </w:rPr>
        <w:t>- библиотечный каталог, в котором библиографические записи располагаются в алфавитном порядке имён (фамилий) индивидуальных авторов, наименований коллективных авторов или заглавий документов.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color w:val="000000"/>
        </w:rPr>
        <w:t>С помощью АК можно проводить поиск по следующим типам запросов:</w:t>
      </w:r>
    </w:p>
    <w:p w:rsidR="00E9303B" w:rsidRPr="002442ED" w:rsidRDefault="00E9303B" w:rsidP="00AC2040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color w:val="000000"/>
        </w:rPr>
        <w:t>имеются ли произведения данного автора в фондах библиотеки;</w:t>
      </w:r>
    </w:p>
    <w:p w:rsidR="00E9303B" w:rsidRPr="002442ED" w:rsidRDefault="00E9303B" w:rsidP="00AC2040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color w:val="000000"/>
        </w:rPr>
        <w:t>какие произведения данного автора имеются в библиотеке;</w:t>
      </w:r>
    </w:p>
    <w:p w:rsidR="00E9303B" w:rsidRPr="002442ED" w:rsidRDefault="00E9303B" w:rsidP="00AC2040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color w:val="000000"/>
        </w:rPr>
        <w:t>какие переиздания данного произведения имеются в фондах;</w:t>
      </w:r>
    </w:p>
    <w:p w:rsidR="00E9303B" w:rsidRPr="002442ED" w:rsidRDefault="00E9303B" w:rsidP="00AC2040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color w:val="000000"/>
        </w:rPr>
        <w:t>какие выпуски входят в ту или иную серию;</w:t>
      </w:r>
    </w:p>
    <w:p w:rsidR="00E9303B" w:rsidRPr="002442ED" w:rsidRDefault="00E9303B" w:rsidP="00AC2040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color w:val="000000"/>
        </w:rPr>
        <w:t>в каком году вышло данное издание, каково место издания.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ah-RU"/>
        </w:rPr>
      </w:pP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0"/>
          <w:szCs w:val="21"/>
          <w:lang w:val="sah-RU"/>
        </w:rPr>
      </w:pPr>
      <w:r w:rsidRPr="002442ED">
        <w:rPr>
          <w:color w:val="000000"/>
        </w:rPr>
        <w:t>Оформление алфавитного каталога бывает внешнее и внутреннее</w:t>
      </w:r>
      <w:r w:rsidR="002D1ECD" w:rsidRPr="002442ED">
        <w:rPr>
          <w:color w:val="000000"/>
          <w:lang w:val="sah-RU"/>
        </w:rPr>
        <w:t>.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b/>
          <w:bCs/>
          <w:i/>
          <w:iCs/>
          <w:color w:val="000000"/>
        </w:rPr>
        <w:t>Внешнее оформление</w:t>
      </w:r>
      <w:r w:rsidRPr="002442ED">
        <w:rPr>
          <w:rStyle w:val="apple-converted-space"/>
          <w:color w:val="000000"/>
        </w:rPr>
        <w:t> </w:t>
      </w:r>
      <w:r w:rsidRPr="002442ED">
        <w:rPr>
          <w:color w:val="000000"/>
        </w:rPr>
        <w:t>– это оформление шкафов и ящиков каталога.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color w:val="000000"/>
        </w:rPr>
        <w:t>Все ящики нумеруются арабскими цифрами, ящики снабжаются этикетками, которые отражают материал, содержащийся в ящике. На этикетках могут быть указаны буквы, слоги или слова, которыми начинаются библиографические записи первой и последней карточек ящика.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b/>
          <w:i/>
          <w:color w:val="000000"/>
        </w:rPr>
        <w:t>Внутреннее оформление</w:t>
      </w:r>
      <w:r w:rsidRPr="002442ED">
        <w:rPr>
          <w:color w:val="000000"/>
        </w:rPr>
        <w:t xml:space="preserve"> осуществляется при помощи каталожных разделителей. В среднем разделители размещаются через 60-70 карточек. 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1"/>
          <w:lang w:val="sah-RU"/>
        </w:rPr>
      </w:pPr>
    </w:p>
    <w:p w:rsidR="00E9303B" w:rsidRPr="00AC2040" w:rsidRDefault="00E9303B" w:rsidP="00AC2040">
      <w:pPr>
        <w:shd w:val="clear" w:color="auto" w:fill="FFFFFF"/>
        <w:spacing w:after="225" w:line="360" w:lineRule="auto"/>
        <w:jc w:val="center"/>
        <w:rPr>
          <w:rStyle w:val="ad"/>
          <w:rFonts w:ascii="Times New Roman" w:hAnsi="Times New Roman" w:cs="Times New Roman"/>
          <w:color w:val="auto"/>
          <w:sz w:val="24"/>
        </w:rPr>
      </w:pPr>
      <w:r w:rsidRPr="00AC2040">
        <w:rPr>
          <w:rStyle w:val="ad"/>
          <w:rFonts w:ascii="Times New Roman" w:hAnsi="Times New Roman" w:cs="Times New Roman"/>
          <w:color w:val="auto"/>
          <w:sz w:val="24"/>
        </w:rPr>
        <w:t xml:space="preserve">Правила расстановки карточек в </w:t>
      </w:r>
      <w:r w:rsidR="002D1ECD" w:rsidRPr="00AC2040">
        <w:rPr>
          <w:rStyle w:val="ad"/>
          <w:rFonts w:ascii="Times New Roman" w:hAnsi="Times New Roman" w:cs="Times New Roman"/>
          <w:color w:val="auto"/>
          <w:sz w:val="24"/>
        </w:rPr>
        <w:t>АК</w:t>
      </w:r>
    </w:p>
    <w:p w:rsidR="00E9303B" w:rsidRPr="002442ED" w:rsidRDefault="00E9303B" w:rsidP="00AC2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основу организации АК положен алфавитный признак, при котором библиографические записи располагаются в алфавитном порядке заголовков индивидуальных и коллективных авторов и заглавий документов.</w:t>
      </w:r>
    </w:p>
    <w:p w:rsidR="00E9303B" w:rsidRPr="002442ED" w:rsidRDefault="00E9303B" w:rsidP="00AC2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расстановке карточек в АК нужно придерживаться алфавита заголовка, заглавия</w:t>
      </w:r>
    </w:p>
    <w:p w:rsidR="00E9303B" w:rsidRPr="002442ED" w:rsidRDefault="00E9303B" w:rsidP="00AC2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Карточки в АК должны быть расставлены в строгом алфавите по принципу «слово за словом» в соответствии с буквенным составом начальных слов заголовков индивидуальных, коллективных авторов и заглавий библиографических записей (БЗ). При этом предлог, союз, междометие в БЗ приравниваются к слову: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мирные дни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 пламени и славе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Васильев, К. 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Ваш подарок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имя жизни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славу Родины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Волжский, Н. П.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совпадения первых слов БЗ</w:t>
      </w:r>
      <w:r w:rsidR="005537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sah-RU" w:eastAsia="ru-RU"/>
        </w:rPr>
        <w:t xml:space="preserve"> 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карточки расставляются по алфавиту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вторых слов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а если совпадают и вторые слова, – то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 третьему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 т. д.: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Вопросы антропологии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Вопросы археологии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Вопросы истории Великобритании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Вопросы истории Дании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Карточки на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авторов-однофамильцев</w:t>
      </w:r>
      <w:r w:rsidR="003F0CE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sah-RU" w:eastAsia="ru-RU"/>
        </w:rPr>
        <w:t xml:space="preserve"> 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расставляются в порядке алфавита их инициалов. Раньше всех ставится карточка с такой фамилией, при которой нет инициалов, затем карточка, на которой обозначена фамилия с одним инициалом, затем с двумя инициалами, после чего фамилии в алфавите раскрытых имен и отчеств: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Михайлов.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Михайлов, 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Михайлов, А. Н.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Михайлов, Александр Алексеевич.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Михайлов, Александр Иванович.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Михайлов, Александр Сергеевич.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Михайлов, Алексей Алексеевич.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Михайлов, Алексей Степанович.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Карточки на произведения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одного и того же автора</w:t>
      </w:r>
      <w:r w:rsidR="003F0CE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sah-RU" w:eastAsia="ru-RU"/>
        </w:rPr>
        <w:t xml:space="preserve"> 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расставляются в следующем порядке: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Полное собрание сочинений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Собрание сочинений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Сочинения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Избранные произведения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Избранные сочинения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Отдельные произведения (в порядке алфавита заглавий)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Персоналии о нем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Примечание: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«Избранные стихи», «избранная проза», «избранные поэмы» и т. п. расставляются в ряду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«отдельных произведений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Например: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Толстой, Лев Николаевич.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Полное собрание сочинений. В 90 т.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Собрание сочинений. В 22 т.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Сочинения. В 5 т.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Избранные произведения. В 2 т.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Избранные сочинения. В 3 т.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Анна Каренина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Война и мир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Избранное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Смерть Ивана Ильича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Л. Н. Толстой в изобразительном искусстве.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Карточки на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авторов с двойными фамилиями 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ставятся после авторов с одной фамилией: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Смирнов, М. П.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Смирнов-Аляев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Г. 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Смирнова, Е. С.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Смирнова-Ракитина, В. 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Сокращенная форма (аббревиатура</w:t>
      </w:r>
      <w:proofErr w:type="gramStart"/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)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аименования страны, организации, общества, учреждения и т. п. при расстановке рассматривается в сочетании букв, т. е.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не раскрывается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 ставится в порядке алфавита букв сокращенного наименования: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Соединенные штаты Америки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Суздаль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США.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заглавие начинается с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числительного</w:t>
      </w:r>
      <w:r w:rsidR="003F0CE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sah-RU" w:eastAsia="ru-RU"/>
        </w:rPr>
        <w:t xml:space="preserve"> 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виде цифры, то расстановка производится по буквенному прочтению цифры: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Сорин, Ю. Н.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40 австралийских новелл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Сорок лет ВЛКСМ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Сорокин, В. 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40-летие первой Конституции СССР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 совпадении заглавий и сведений, относящихся к заглавию, БЗ расставляются в</w:t>
      </w:r>
      <w:r w:rsidR="003F0CE9">
        <w:rPr>
          <w:rFonts w:ascii="Times New Roman" w:eastAsia="Times New Roman" w:hAnsi="Times New Roman" w:cs="Times New Roman"/>
          <w:color w:val="000000"/>
          <w:sz w:val="24"/>
          <w:szCs w:val="28"/>
          <w:lang w:val="sah-RU" w:eastAsia="ru-RU"/>
        </w:rPr>
        <w:t xml:space="preserve"> 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прямом хронологическом порядке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годов издания. БЗ многотомных изданий, которые выходили в течение нескольких лет, расставляются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 первому указанному в описании году издания.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БЗ без указания года издания («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б. г.»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нужно ставить впереди. Например: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Толстой, Лев Николаевич.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Собрание сочинений. В 22 т. – М., 1978–1985.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Собрание сочинений. – М., 1980.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Анна Каренина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роман. – М., [б. 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.].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Анна Каренина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роман. – М., 1953.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Артикли, артикли, слитые с предлогами, предлоги, приставки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приведенные в заголовке БЗ перед фамилией автора и написанные раздельно, через дефис или апостроф, при расстановке рассматриваются как раздельная часть фамилии, и воспринимается как отдельное слово.</w:t>
      </w:r>
    </w:p>
    <w:p w:rsidR="00E9303B" w:rsidRPr="002442ED" w:rsidRDefault="00E9303B" w:rsidP="00AC2040">
      <w:pPr>
        <w:pStyle w:val="a6"/>
        <w:numPr>
          <w:ilvl w:val="2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Фамилии с артиклями: Де,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Лас,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Лес,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Лос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Эль.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Гума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Плант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Линда.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Лаан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И. Ю.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Эль Греко (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Доминико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Теокопули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Эльбурих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Г. С.</w:t>
      </w:r>
    </w:p>
    <w:p w:rsidR="00E9303B" w:rsidRPr="002442ED" w:rsidRDefault="00E9303B" w:rsidP="00AC2040">
      <w:pPr>
        <w:pStyle w:val="a6"/>
        <w:numPr>
          <w:ilvl w:val="2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Фамилии с артиклями, слитыми с предлогами: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Да,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Далла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Дез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Делла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Дель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Дес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Дос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Дю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Тен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Тер,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Цур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Дю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С. В.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Дю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Морье, Дафна.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Дюамель, Жорж.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Тер – Симонян, Н. 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Теракопян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Л. А.</w:t>
      </w:r>
    </w:p>
    <w:p w:rsidR="00E9303B" w:rsidRPr="002442ED" w:rsidRDefault="00E9303B" w:rsidP="00AC2040">
      <w:pPr>
        <w:pStyle w:val="a6"/>
        <w:numPr>
          <w:ilvl w:val="2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Фамилии с предлогами: Ван, Ван де,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Вандель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Ван </w:t>
      </w:r>
      <w:proofErr w:type="spellStart"/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дер</w:t>
      </w:r>
      <w:proofErr w:type="spellEnd"/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Де.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Ван </w:t>
      </w:r>
      <w:proofErr w:type="spellStart"/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дер</w:t>
      </w:r>
      <w:proofErr w:type="spellEnd"/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Ват, Д.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Вандымова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Е. П.</w:t>
      </w:r>
    </w:p>
    <w:p w:rsidR="00E9303B" w:rsidRPr="002442ED" w:rsidRDefault="00E9303B" w:rsidP="00AC2040">
      <w:pPr>
        <w:pStyle w:val="a6"/>
        <w:numPr>
          <w:ilvl w:val="2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Фамилии с приставками и апострофом: Абу, Бен, Д’, Ибн, М’, Н’, Мак, О’, Т’.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Абу-ль-Фарадж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аль-Исфахани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Абубакиров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В. Ф.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Д’Агата</w:t>
      </w:r>
      <w:proofErr w:type="spellEnd"/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Джузеппе.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Д’Оревильи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Жюль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Барбе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 здравствует революция!</w:t>
      </w:r>
    </w:p>
    <w:p w:rsidR="00E9303B" w:rsidRPr="002442ED" w:rsidRDefault="00E9303B" w:rsidP="00AC2040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Артикли, артикли, слитые с предлогами, приставки не принимаются во внимание при расстановке,</w:t>
      </w:r>
      <w:r w:rsidR="003F0CE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sah-RU" w:eastAsia="ru-RU"/>
        </w:rPr>
        <w:t xml:space="preserve"> 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если:</w:t>
      </w:r>
    </w:p>
    <w:p w:rsidR="00E9303B" w:rsidRPr="002442ED" w:rsidRDefault="00E9303B" w:rsidP="00AC20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они стоят в заголовке БЗ в конце фамилий, например: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Гольц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Рюдигер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фон </w:t>
      </w:r>
      <w:proofErr w:type="spellStart"/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дер</w:t>
      </w:r>
      <w:proofErr w:type="spellEnd"/>
      <w:proofErr w:type="gramEnd"/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Гольц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Рюдигер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9303B" w:rsidRPr="002442ED" w:rsidRDefault="00E9303B" w:rsidP="00AC20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это определенные артикли (ад, аз, ал, аль (эль), ар, ас,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ат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аш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 фамилиях арабского происхождения, приводимые в заголовке БЗ перед фамилией всегда со строчной буквы: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Джабаев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Джамбул.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аль-Джабери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Мухаммед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Салех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Сиаманто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эль-Сибаи</w:t>
      </w:r>
      <w:proofErr w:type="spellEnd"/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Юсеф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Сибаки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Ёсико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Основное заглавие может состоять из одной фразы (простое заглавие) или нескольких фраз (сложное заглавие). В сложном заглавии фразы отделяются друг от друга точкой.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расстановке карточки, имеющие простое заглавие, следует ставить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перед 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карточками, имеющими сложное заглавие, если простое идентично первой части сложного заглавия. Например: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Человек.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Человек. Земля. Хлеб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сборник.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Человек в кожаной тужурке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повести.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Большие массивы учебников, учебных пособий, хрестоматий, которые имеют одинаковые заглавия, нужно расставлять в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восходящей последовательности годов обучения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Частные разночтения в сведениях, относящихся к заглавию, при этом не учитываются. Например: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Русский язык : учеб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особие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Русский язык : учеб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особие для 5–6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нац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РСФСР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Русский язык : учеб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особие для вузов.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Сложные слова в заглавии, соединенные дефисом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расставляются как два самостоятельных слова.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Пресс для вулканизации стыков…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Пресс-курьер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Пресс-релиз, 2004 год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Пресса и социальная активность масс.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Примечание: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сложные слова, соединенные дефисом, расставляются как одно слитное слово, если его первая часть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не употребляется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самостоятельно. Например: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Научно-атеистическая библиотека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Научное наследие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Научно-исследовательская работа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Социально-гуманитарные знания</w:t>
      </w:r>
    </w:p>
    <w:p w:rsidR="00E9303B" w:rsidRPr="002442ED" w:rsidRDefault="00E9303B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Социальное образование</w:t>
      </w:r>
    </w:p>
    <w:p w:rsidR="00E9303B" w:rsidRPr="002442ED" w:rsidRDefault="00E9303B" w:rsidP="00AC20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Социально-политическая ситуация</w:t>
      </w:r>
    </w:p>
    <w:p w:rsidR="00E9303B" w:rsidRPr="002442ED" w:rsidRDefault="00E9303B" w:rsidP="00AC20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 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sah-RU"/>
        </w:rPr>
      </w:pPr>
    </w:p>
    <w:p w:rsidR="00D27283" w:rsidRPr="00AC2040" w:rsidRDefault="00D27283" w:rsidP="00AC2040">
      <w:pPr>
        <w:pStyle w:val="2"/>
        <w:spacing w:line="360" w:lineRule="auto"/>
        <w:jc w:val="center"/>
        <w:rPr>
          <w:sz w:val="24"/>
          <w:lang w:val="sah-RU"/>
        </w:rPr>
      </w:pPr>
      <w:r w:rsidRPr="00AC2040">
        <w:rPr>
          <w:sz w:val="24"/>
          <w:lang w:val="sah-RU"/>
        </w:rPr>
        <w:t>Систематический каталог</w:t>
      </w:r>
    </w:p>
    <w:p w:rsidR="00C05CF9" w:rsidRPr="002442ED" w:rsidRDefault="00C05CF9" w:rsidP="00AC2040">
      <w:pPr>
        <w:pStyle w:val="a3"/>
        <w:spacing w:after="0" w:afterAutospacing="0" w:line="360" w:lineRule="auto"/>
        <w:ind w:firstLine="567"/>
        <w:jc w:val="both"/>
        <w:rPr>
          <w:color w:val="000000"/>
        </w:rPr>
      </w:pPr>
      <w:r w:rsidRPr="002442ED">
        <w:rPr>
          <w:b/>
          <w:bCs/>
          <w:color w:val="000000"/>
        </w:rPr>
        <w:t>Систематический</w:t>
      </w:r>
      <w:r w:rsidRPr="002442ED">
        <w:rPr>
          <w:rStyle w:val="apple-converted-space"/>
          <w:b/>
          <w:bCs/>
          <w:color w:val="000000"/>
        </w:rPr>
        <w:t> </w:t>
      </w:r>
      <w:r w:rsidRPr="002442ED">
        <w:rPr>
          <w:b/>
          <w:bCs/>
          <w:color w:val="000000"/>
        </w:rPr>
        <w:t>каталог</w:t>
      </w:r>
      <w:r w:rsidRPr="002442ED">
        <w:rPr>
          <w:rStyle w:val="apple-converted-space"/>
          <w:color w:val="000000"/>
        </w:rPr>
        <w:t> </w:t>
      </w:r>
      <w:r w:rsidRPr="002442ED">
        <w:rPr>
          <w:color w:val="000000"/>
        </w:rPr>
        <w:t xml:space="preserve">представляет собой перечень книг (или других произведений печати), библиографические описания которых группируются в зависимости от содержания книг по отраслям знания и дальнейшим более дробным подразделениям, расположенным в последовательности </w:t>
      </w:r>
      <w:proofErr w:type="gramStart"/>
      <w:r w:rsidRPr="002442ED">
        <w:rPr>
          <w:color w:val="000000"/>
        </w:rPr>
        <w:t>от</w:t>
      </w:r>
      <w:proofErr w:type="gramEnd"/>
      <w:r w:rsidRPr="002442ED">
        <w:rPr>
          <w:color w:val="000000"/>
        </w:rPr>
        <w:t xml:space="preserve"> более общих к частным. </w:t>
      </w:r>
      <w:proofErr w:type="gramStart"/>
      <w:r w:rsidRPr="002442ED">
        <w:rPr>
          <w:color w:val="000000"/>
        </w:rPr>
        <w:t>В систематическом каталоге, в отличие от алфавитного, библиографические описания книг, относящихся к одной отрасли знания, будут сосредоточены в одном месте каталога, независимо от того, кто является их автором.</w:t>
      </w:r>
      <w:proofErr w:type="gramEnd"/>
    </w:p>
    <w:p w:rsidR="00C05CF9" w:rsidRPr="002442ED" w:rsidRDefault="00EA1375" w:rsidP="00AC2040">
      <w:pPr>
        <w:pStyle w:val="a3"/>
        <w:spacing w:line="360" w:lineRule="auto"/>
        <w:ind w:firstLine="567"/>
        <w:jc w:val="both"/>
        <w:rPr>
          <w:color w:val="000000"/>
        </w:rPr>
      </w:pPr>
      <w:r w:rsidRPr="002442ED">
        <w:rPr>
          <w:color w:val="000000"/>
          <w:lang w:val="sah-RU"/>
        </w:rPr>
        <w:t>СК</w:t>
      </w:r>
      <w:r w:rsidR="00C05CF9" w:rsidRPr="002442ED">
        <w:rPr>
          <w:color w:val="000000"/>
        </w:rPr>
        <w:t>, благодаря его структуре, дает возможность получить ответ на вопрос, какие книги по той или иной отрасли знания (например, какие книги по биологии) или определенному ее разделу (например, ботанике) имеются в библиотеке.</w:t>
      </w:r>
    </w:p>
    <w:p w:rsidR="00C05CF9" w:rsidRPr="002442ED" w:rsidRDefault="00C05CF9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C05CF9" w:rsidRPr="002442ED" w:rsidRDefault="00C05CF9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sah-RU"/>
        </w:rPr>
      </w:pPr>
    </w:p>
    <w:p w:rsidR="00C05CF9" w:rsidRPr="002442ED" w:rsidRDefault="00C05CF9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sah-RU"/>
        </w:rPr>
      </w:pP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color w:val="000000"/>
        </w:rPr>
        <w:t xml:space="preserve">В </w:t>
      </w:r>
      <w:r w:rsidR="00EA1375" w:rsidRPr="002442ED">
        <w:rPr>
          <w:color w:val="000000"/>
          <w:lang w:val="sah-RU"/>
        </w:rPr>
        <w:t>СК</w:t>
      </w:r>
      <w:r w:rsidRPr="002442ED">
        <w:rPr>
          <w:color w:val="000000"/>
        </w:rPr>
        <w:t xml:space="preserve"> описания изданий располагаются в соответствии с их содержанием по отраслям знания, которые следуют одна за другой в определенной связи и последовательности.</w:t>
      </w:r>
      <w:r w:rsidRPr="002442ED">
        <w:rPr>
          <w:color w:val="000000"/>
        </w:rPr>
        <w:br/>
      </w:r>
      <w:r w:rsidRPr="002442ED">
        <w:rPr>
          <w:color w:val="000000"/>
        </w:rPr>
        <w:lastRenderedPageBreak/>
        <w:t xml:space="preserve">Составляется </w:t>
      </w:r>
      <w:r w:rsidR="00EA1375" w:rsidRPr="002442ED">
        <w:rPr>
          <w:color w:val="000000"/>
          <w:lang w:val="sah-RU"/>
        </w:rPr>
        <w:t>СК</w:t>
      </w:r>
      <w:r w:rsidRPr="002442ED">
        <w:rPr>
          <w:color w:val="000000"/>
        </w:rPr>
        <w:t xml:space="preserve"> на основе определенной системы классификации и раскрывает библиотечный фонд по содержанию.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1"/>
        </w:rPr>
      </w:pPr>
    </w:p>
    <w:p w:rsidR="00E9303B" w:rsidRPr="00AC2040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color w:val="auto"/>
        </w:rPr>
      </w:pPr>
      <w:r w:rsidRPr="00AC2040">
        <w:rPr>
          <w:rStyle w:val="ad"/>
          <w:color w:val="auto"/>
        </w:rPr>
        <w:t>Оформление систематического каталога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color w:val="000000"/>
        </w:rPr>
        <w:t xml:space="preserve">Оформление подразделяется на два вида, как и в алфавитном каталоге, - </w:t>
      </w:r>
      <w:proofErr w:type="gramStart"/>
      <w:r w:rsidRPr="002442ED">
        <w:rPr>
          <w:color w:val="000000"/>
        </w:rPr>
        <w:t>на</w:t>
      </w:r>
      <w:proofErr w:type="gramEnd"/>
      <w:r w:rsidRPr="002442ED">
        <w:rPr>
          <w:color w:val="000000"/>
        </w:rPr>
        <w:t xml:space="preserve"> внешнее и внутреннее.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color w:val="000000"/>
        </w:rPr>
        <w:t>К</w:t>
      </w:r>
      <w:r w:rsidRPr="002442ED">
        <w:rPr>
          <w:rStyle w:val="apple-converted-space"/>
          <w:color w:val="000000"/>
        </w:rPr>
        <w:t> </w:t>
      </w:r>
      <w:r w:rsidRPr="002442ED">
        <w:rPr>
          <w:b/>
          <w:bCs/>
          <w:i/>
          <w:iCs/>
          <w:color w:val="000000"/>
        </w:rPr>
        <w:t>внешнему оформлению</w:t>
      </w:r>
      <w:r w:rsidRPr="002442ED">
        <w:rPr>
          <w:rStyle w:val="apple-converted-space"/>
          <w:color w:val="000000"/>
        </w:rPr>
        <w:t> </w:t>
      </w:r>
      <w:r w:rsidRPr="002442ED">
        <w:rPr>
          <w:color w:val="000000"/>
        </w:rPr>
        <w:t>СК относятся надписи на этикетках каталожных ящиков. На этикетках указывает номер ящика, индекс и наименование отраслевого деления, а ниже - первый и последний индексы карточек, включённых в данный ящик.</w:t>
      </w:r>
    </w:p>
    <w:p w:rsidR="00E9303B" w:rsidRPr="002442ED" w:rsidRDefault="00E9303B" w:rsidP="00AC20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2442ED">
        <w:rPr>
          <w:b/>
          <w:bCs/>
          <w:i/>
          <w:iCs/>
          <w:color w:val="000000"/>
        </w:rPr>
        <w:t>Внутреннее оформление</w:t>
      </w:r>
      <w:r w:rsidRPr="002442ED">
        <w:rPr>
          <w:rStyle w:val="apple-converted-space"/>
          <w:color w:val="000000"/>
        </w:rPr>
        <w:t> </w:t>
      </w:r>
      <w:r w:rsidRPr="002442ED">
        <w:rPr>
          <w:color w:val="000000"/>
        </w:rPr>
        <w:t>включает формирование отделов каталога на основе индексов, присвоенных в процессе систематизации.</w:t>
      </w:r>
    </w:p>
    <w:p w:rsidR="002D1ECD" w:rsidRPr="002442ED" w:rsidRDefault="00EA1375" w:rsidP="00AC20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val="sah-RU" w:eastAsia="ru-RU"/>
        </w:rPr>
        <w:t>СК</w:t>
      </w:r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оказывает большую помощь библиоте</w:t>
      </w:r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карям во </w:t>
      </w:r>
      <w:r w:rsidR="002D1ECD" w:rsidRPr="00244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внутренней работе</w:t>
      </w:r>
      <w:r w:rsidR="002D1ECD" w:rsidRPr="002442E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proofErr w:type="gramStart"/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каталогу работники библиотек ведут целенаправленное постоянное </w:t>
      </w:r>
      <w:r w:rsidR="002D1ECD"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изучение книжного фонда</w:t>
      </w:r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вы</w:t>
      </w:r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ясняют, в какой мере его состав соответствует задачам библиотеки и запросам читателей, </w:t>
      </w:r>
      <w:r w:rsidR="002D1ECD"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как укомплектованы биб</w:t>
      </w:r>
      <w:r w:rsidR="002D1ECD"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softHyphen/>
        <w:t>лиотека</w:t>
      </w:r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 различным отраслям знания,</w:t>
      </w:r>
      <w:r w:rsidR="003F0CE9">
        <w:rPr>
          <w:rFonts w:ascii="Times New Roman" w:eastAsia="Times New Roman" w:hAnsi="Times New Roman" w:cs="Times New Roman"/>
          <w:color w:val="000000"/>
          <w:sz w:val="24"/>
          <w:szCs w:val="28"/>
          <w:lang w:val="sah-RU" w:eastAsia="ru-RU"/>
        </w:rPr>
        <w:t xml:space="preserve"> </w:t>
      </w:r>
      <w:r w:rsidR="002D1ECD"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учитывают пробелы</w:t>
      </w:r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устанавливают, где и какие из них нужно ликвидировать в первую очередь, в каком направлении вести пополнение библио</w:t>
      </w:r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теки новой литературой, т. е. каталог помогает </w:t>
      </w:r>
      <w:r w:rsidR="002D1ECD"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 комплектовании и доукомплектовании книжного фонда.</w:t>
      </w:r>
      <w:proofErr w:type="gramEnd"/>
    </w:p>
    <w:p w:rsidR="002D1ECD" w:rsidRPr="002442ED" w:rsidRDefault="002D1ECD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Нумерация ящиков </w:t>
      </w:r>
      <w:r w:rsidR="00EA1375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val="sah-RU" w:eastAsia="ru-RU"/>
        </w:rPr>
        <w:t>СК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имеет большое значение, позволяет найти  </w:t>
      </w: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предшествующий</w:t>
      </w:r>
      <w:proofErr w:type="gram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последующие ящики каталога, вынуть их из каталожного ящика и поставить обратно.</w:t>
      </w:r>
    </w:p>
    <w:p w:rsidR="002D1ECD" w:rsidRPr="002442ED" w:rsidRDefault="002D1ECD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Номер ящика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помещается либо на этикетке, либо за его пределами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Номер должен</w:t>
      </w:r>
      <w:r w:rsidR="006355D6">
        <w:rPr>
          <w:rFonts w:ascii="Times New Roman" w:eastAsia="Times New Roman" w:hAnsi="Times New Roman" w:cs="Times New Roman"/>
          <w:color w:val="000000"/>
          <w:sz w:val="24"/>
          <w:szCs w:val="28"/>
          <w:lang w:val="sah-RU" w:eastAsia="ru-RU"/>
        </w:rPr>
        <w:t xml:space="preserve"> 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быть четко выделен цветом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.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Ящики нумеруются слева направо, горизонтальными рядами.</w:t>
      </w:r>
    </w:p>
    <w:p w:rsidR="002D1ECD" w:rsidRPr="002442ED" w:rsidRDefault="002D1ECD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Этикетки каталожного ящика содержат два элемента: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индекс и наименование отраслевого деления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и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индексационный</w:t>
      </w:r>
      <w:proofErr w:type="spellEnd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интервал (первый и последний классификационные индексы данного ящика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без формулировок).</w:t>
      </w:r>
    </w:p>
    <w:p w:rsidR="00EA1375" w:rsidRPr="002442ED" w:rsidRDefault="00EA1375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sah-RU" w:eastAsia="ru-RU"/>
        </w:rPr>
      </w:pPr>
    </w:p>
    <w:p w:rsidR="002D1ECD" w:rsidRPr="002442ED" w:rsidRDefault="002D1ECD" w:rsidP="00AC2040">
      <w:pPr>
        <w:pStyle w:val="a6"/>
        <w:numPr>
          <w:ilvl w:val="0"/>
          <w:numId w:val="7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раздел ББК занимает в каталоге два-три ящика, то наименование раздела дополняется словами «продолжение», «окончание».</w:t>
      </w:r>
    </w:p>
    <w:p w:rsidR="002D1ECD" w:rsidRPr="002442ED" w:rsidRDefault="002D1ECD" w:rsidP="00AC2040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 Техника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 Технические науки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 3 – 34.5</w:t>
      </w:r>
    </w:p>
    <w:p w:rsidR="002D1ECD" w:rsidRPr="002442ED" w:rsidRDefault="002D1ECD" w:rsidP="00AC2040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 Техника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                                 Технические науки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 (продолжение)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 34.6 – 37.95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(3)                   3   Техника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         Технические науки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 (окончание)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 38 – 39.9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</w:p>
    <w:p w:rsidR="002D1ECD" w:rsidRPr="002442ED" w:rsidRDefault="00EA1375" w:rsidP="00AC2040">
      <w:pPr>
        <w:pStyle w:val="a6"/>
        <w:numPr>
          <w:ilvl w:val="0"/>
          <w:numId w:val="7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val="sah-RU" w:eastAsia="ru-RU"/>
        </w:rPr>
        <w:t>В</w:t>
      </w:r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 </w:t>
      </w:r>
      <w:r w:rsidR="002D1ECD"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библиографические записи располагаются по отраслям знаний в соответствии с определенной системой</w:t>
      </w:r>
      <w:r w:rsidR="002D1ECD"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библиографической классификации. ББК.</w:t>
      </w:r>
    </w:p>
    <w:p w:rsidR="002D1ECD" w:rsidRPr="00AC2040" w:rsidRDefault="002D1ECD" w:rsidP="00AC2040">
      <w:pPr>
        <w:shd w:val="clear" w:color="auto" w:fill="FFFFFF"/>
        <w:spacing w:after="225" w:line="360" w:lineRule="auto"/>
        <w:jc w:val="center"/>
        <w:rPr>
          <w:rStyle w:val="ad"/>
          <w:rFonts w:ascii="Times New Roman" w:hAnsi="Times New Roman" w:cs="Times New Roman"/>
          <w:color w:val="auto"/>
          <w:sz w:val="24"/>
          <w:szCs w:val="24"/>
        </w:rPr>
      </w:pPr>
      <w:r w:rsidRPr="00AC2040">
        <w:rPr>
          <w:rStyle w:val="ad"/>
          <w:rFonts w:ascii="Times New Roman" w:hAnsi="Times New Roman" w:cs="Times New Roman"/>
          <w:color w:val="auto"/>
          <w:sz w:val="24"/>
          <w:szCs w:val="24"/>
        </w:rPr>
        <w:t>Основные деления таблиц ББК: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 – Общенаучное и междисциплинарное знание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 – Естественные науки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 – Техника. Технические науки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 – Сельское и лесное хозяйство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 – Здравоохранение. Медицинские науки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60 – Социальные науки в целом. Обществознание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60.5 – Социология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60.6 – Статистика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60.7 – Демография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63 – История. Исторические науки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65 – Экономика. Экономические науки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67 – Право. Юридические науки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68 – Военное дело. Военная наука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70– Культура. </w:t>
      </w:r>
      <w:proofErr w:type="spell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Культурология</w:t>
      </w:r>
      <w:proofErr w:type="spellEnd"/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80/84 – Филологические науки. Художественная литература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85 – Искусство. Искусствознание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86 – Религия. Мистика. Свободомыслие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87 – Философия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88 – Психология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 – Литература универсального содержания (словари, справочники, указатели, энциклопедии)</w:t>
      </w:r>
    </w:p>
    <w:p w:rsidR="002D1ECD" w:rsidRPr="002442ED" w:rsidRDefault="002D1ECD" w:rsidP="00AC2040">
      <w:pPr>
        <w:pStyle w:val="a6"/>
        <w:numPr>
          <w:ilvl w:val="0"/>
          <w:numId w:val="7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Каждая отрасль знания имеет условное (цифровое и буквенное) обозначение </w:t>
      </w:r>
      <w:proofErr w:type="gramStart"/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–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и</w:t>
      </w:r>
      <w:proofErr w:type="gramEnd"/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ндекс.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Эти основные отделы делятся на </w:t>
      </w: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подотделы.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Например: 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Естественные науки (Естествознание)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Основные деления: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 Естественные науки в целом. Естествознание в целом.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proofErr w:type="gramStart"/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 Физико-математические науки (математика, механика, физика,</w:t>
      </w:r>
      <w:proofErr w:type="gramEnd"/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астрономия)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24 Химические науки.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26 Науки о земле (геодезия, геофизика, геология и география.)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28 Биологические науки (науки о живой природе).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Каждый подотдел делится ещё.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Например: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22 Физико-математические науки.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Основные деления: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22.1 Математика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22.2 Механика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22.3 Физика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22.6 Астрономия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Соответственно и эти отделы могут делиться ещё мельче</w:t>
      </w: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Например: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22.10 Элементарная математика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22.11 Высшая математика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22.12 Основания математики. Математическая логика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22.13 Теория чисел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22.14 Алгебра</w:t>
      </w:r>
    </w:p>
    <w:p w:rsidR="002D1ECD" w:rsidRPr="002442ED" w:rsidRDefault="002D1ECD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442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22.15 Геометрия. Топология</w:t>
      </w:r>
    </w:p>
    <w:p w:rsidR="00097991" w:rsidRDefault="00097991" w:rsidP="00AC2040">
      <w:pPr>
        <w:pStyle w:val="1"/>
        <w:spacing w:line="360" w:lineRule="auto"/>
        <w:jc w:val="both"/>
        <w:rPr>
          <w:color w:val="auto"/>
          <w:lang w:val="sah-RU"/>
        </w:rPr>
      </w:pPr>
    </w:p>
    <w:p w:rsidR="00E9303B" w:rsidRPr="00AC2040" w:rsidRDefault="00AD2291" w:rsidP="00AC2040">
      <w:pPr>
        <w:pStyle w:val="2"/>
        <w:spacing w:line="360" w:lineRule="auto"/>
        <w:jc w:val="center"/>
        <w:rPr>
          <w:sz w:val="24"/>
          <w:lang w:val="sah-RU"/>
        </w:rPr>
      </w:pPr>
      <w:r w:rsidRPr="00AC2040">
        <w:rPr>
          <w:sz w:val="24"/>
          <w:lang w:val="sah-RU"/>
        </w:rPr>
        <w:t>Краеведческий каталог</w:t>
      </w:r>
    </w:p>
    <w:p w:rsidR="00870AD8" w:rsidRPr="002442ED" w:rsidRDefault="00870AD8" w:rsidP="00AC2040">
      <w:pPr>
        <w:pStyle w:val="2"/>
        <w:spacing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8"/>
          <w:lang w:val="sah-RU" w:eastAsia="ru-RU"/>
        </w:rPr>
      </w:pPr>
    </w:p>
    <w:p w:rsidR="00C01BEA" w:rsidRDefault="003F70F9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3F70F9">
        <w:rPr>
          <w:rFonts w:ascii="Times New Roman" w:eastAsia="Times New Roman" w:hAnsi="Times New Roman" w:cs="Times New Roman"/>
          <w:b/>
          <w:bCs/>
          <w:color w:val="000000"/>
          <w:sz w:val="24"/>
          <w:lang w:val="sah-RU" w:eastAsia="ru-RU"/>
        </w:rPr>
        <w:t>Краеведческий каталог</w:t>
      </w:r>
      <w:r w:rsidR="006355D6">
        <w:rPr>
          <w:rFonts w:ascii="Times New Roman" w:eastAsia="Times New Roman" w:hAnsi="Times New Roman" w:cs="Times New Roman"/>
          <w:b/>
          <w:bCs/>
          <w:color w:val="000000"/>
          <w:sz w:val="24"/>
          <w:lang w:val="sah-RU" w:eastAsia="ru-RU"/>
        </w:rPr>
        <w:t xml:space="preserve"> </w:t>
      </w:r>
      <w:r w:rsidR="00C01BEA">
        <w:rPr>
          <w:rFonts w:ascii="Times New Roman" w:eastAsia="Times New Roman" w:hAnsi="Times New Roman" w:cs="Times New Roman"/>
          <w:bCs/>
          <w:color w:val="000000"/>
          <w:sz w:val="24"/>
          <w:lang w:val="sah-RU" w:eastAsia="ru-RU"/>
        </w:rPr>
        <w:t xml:space="preserve">- </w:t>
      </w:r>
      <w:r w:rsidR="00C01BEA" w:rsidRPr="00C01BEA">
        <w:rPr>
          <w:rFonts w:ascii="Times New Roman" w:hAnsi="Times New Roman" w:cs="Times New Roman"/>
          <w:sz w:val="24"/>
          <w:szCs w:val="24"/>
        </w:rPr>
        <w:t>региональный каталог, отражающий документы краеведческого содержания</w:t>
      </w:r>
      <w:r w:rsidR="00C01BEA" w:rsidRPr="00C01BEA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C01BEA" w:rsidRPr="00C0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Краеведческий каталог универсален, он многосторонне </w:t>
      </w:r>
      <w:r w:rsidR="0013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литературу </w:t>
      </w:r>
      <w:r w:rsidR="00C01BEA" w:rsidRPr="00C0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жизни края. Основная задача </w:t>
      </w:r>
      <w:r w:rsidR="0013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 – раскрыть для читателя всю </w:t>
      </w:r>
      <w:r w:rsidR="00C01BEA" w:rsidRPr="00C0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имеющуюся литературу о данной местности.</w:t>
      </w:r>
    </w:p>
    <w:p w:rsidR="00AD2291" w:rsidRDefault="00AD2291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sah-RU"/>
        </w:rPr>
        <w:t>Оформление краеведческого алфавитного каталога аналогично оформлению общего алфавитного каталога</w:t>
      </w:r>
      <w:r w:rsidR="006E23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sah-RU"/>
        </w:rPr>
        <w:t>, с одним лишь исключением. Карточки на якутском языке в краеведческом алфавитном каталоге ставятся перед карточками на русском языке, с сохранением алфавитного порядка.</w:t>
      </w:r>
    </w:p>
    <w:p w:rsidR="006E23A2" w:rsidRPr="00AD2291" w:rsidRDefault="006E23A2" w:rsidP="00AC2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sah-RU"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sah-RU"/>
        </w:rPr>
        <w:t>Принцип оформления краеведческого систематического каталога также схож с общим СК, с учетом краеведческого ТБК (территориальная библиотечная классификация).</w:t>
      </w:r>
    </w:p>
    <w:p w:rsidR="000F58B5" w:rsidRDefault="000F58B5" w:rsidP="00AC2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0F58B5" w:rsidRDefault="000F58B5" w:rsidP="00AC20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C2040" w:rsidRDefault="00AC2040" w:rsidP="00AC2040">
      <w:pPr>
        <w:spacing w:line="360" w:lineRule="auto"/>
        <w:jc w:val="center"/>
        <w:rPr>
          <w:rStyle w:val="ad"/>
          <w:rFonts w:ascii="Times New Roman" w:hAnsi="Times New Roman" w:cs="Times New Roman"/>
          <w:color w:val="auto"/>
          <w:sz w:val="24"/>
          <w:lang w:val="sah-RU"/>
        </w:rPr>
      </w:pPr>
    </w:p>
    <w:p w:rsidR="000F58B5" w:rsidRPr="00AC2040" w:rsidRDefault="000F58B5" w:rsidP="00AC2040">
      <w:pPr>
        <w:spacing w:line="360" w:lineRule="auto"/>
        <w:jc w:val="center"/>
        <w:rPr>
          <w:rStyle w:val="ad"/>
          <w:rFonts w:ascii="Times New Roman" w:hAnsi="Times New Roman" w:cs="Times New Roman"/>
          <w:color w:val="auto"/>
          <w:sz w:val="24"/>
        </w:rPr>
      </w:pPr>
      <w:r w:rsidRPr="00AC2040">
        <w:rPr>
          <w:rStyle w:val="ad"/>
          <w:rFonts w:ascii="Times New Roman" w:hAnsi="Times New Roman" w:cs="Times New Roman"/>
          <w:color w:val="auto"/>
          <w:sz w:val="24"/>
        </w:rPr>
        <w:lastRenderedPageBreak/>
        <w:t>Краеведческое ТБК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8B5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gramStart"/>
      <w:r w:rsidRPr="000F58B5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0F58B5">
        <w:rPr>
          <w:rFonts w:ascii="Times New Roman" w:eastAsia="Calibri" w:hAnsi="Times New Roman" w:cs="Times New Roman"/>
          <w:b/>
          <w:sz w:val="24"/>
          <w:szCs w:val="24"/>
        </w:rPr>
        <w:t xml:space="preserve"> – Республика Саха</w:t>
      </w:r>
      <w:r w:rsidR="00375E34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</w:t>
      </w:r>
      <w:r w:rsidRPr="000F58B5">
        <w:rPr>
          <w:rFonts w:ascii="Times New Roman" w:eastAsia="Calibri" w:hAnsi="Times New Roman" w:cs="Times New Roman"/>
          <w:b/>
          <w:sz w:val="24"/>
          <w:szCs w:val="24"/>
        </w:rPr>
        <w:t>(Якутия) в целом.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Я13 – Документы и материалы правительства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Я19 – Якутия в целом (общие работы).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Я195 – Районы, посёлки, сёла.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Я197 – Население.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Я197.3 – Языки. Языкознание.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gramStart"/>
      <w:r w:rsidRPr="000F58B5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F58B5">
        <w:rPr>
          <w:rFonts w:ascii="Times New Roman" w:eastAsia="Calibri" w:hAnsi="Times New Roman" w:cs="Times New Roman"/>
          <w:b/>
          <w:sz w:val="24"/>
          <w:szCs w:val="24"/>
        </w:rPr>
        <w:t xml:space="preserve"> – Общественно-политическая жизнь РС</w:t>
      </w:r>
      <w:r w:rsidR="00375E34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</w:t>
      </w:r>
      <w:r w:rsidRPr="000F58B5">
        <w:rPr>
          <w:rFonts w:ascii="Times New Roman" w:eastAsia="Calibri" w:hAnsi="Times New Roman" w:cs="Times New Roman"/>
          <w:b/>
          <w:sz w:val="24"/>
          <w:szCs w:val="24"/>
        </w:rPr>
        <w:t>(Якутия)</w:t>
      </w:r>
      <w:r w:rsidRPr="000F58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Я22 – Управление Якутской АССР (указы).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Я23 – Якутская организация ВЛКСМ.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Я24 – Труд и профдвижение.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8B5">
        <w:rPr>
          <w:rFonts w:ascii="Times New Roman" w:eastAsia="Calibri" w:hAnsi="Times New Roman" w:cs="Times New Roman"/>
          <w:b/>
          <w:sz w:val="24"/>
          <w:szCs w:val="24"/>
        </w:rPr>
        <w:t>Я3 – Природа и природные ресурсы.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Я32 – Геологическое строение и геологическая история.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Я33 – Рельеф. Геоморфология.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Я34 – Полезные ископаемые.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Я35 – Гидрография и гидрогеология.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Я36 – Метеорологическая и климатическая характеристика.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Я37 – Растительный мир.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Я38 – Животный мир.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Я39 – Охрана природы.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8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</w:t>
      </w:r>
      <w:proofErr w:type="gramStart"/>
      <w:r w:rsidRPr="000F58B5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0F58B5">
        <w:rPr>
          <w:rFonts w:ascii="Times New Roman" w:eastAsia="Calibri" w:hAnsi="Times New Roman" w:cs="Times New Roman"/>
          <w:b/>
          <w:sz w:val="24"/>
          <w:szCs w:val="24"/>
        </w:rPr>
        <w:t xml:space="preserve"> – Народное хозяйство. </w:t>
      </w:r>
      <w:proofErr w:type="gramStart"/>
      <w:r w:rsidRPr="000F58B5">
        <w:rPr>
          <w:rFonts w:ascii="Times New Roman" w:eastAsia="Calibri" w:hAnsi="Times New Roman" w:cs="Times New Roman"/>
          <w:b/>
          <w:sz w:val="24"/>
          <w:szCs w:val="24"/>
        </w:rPr>
        <w:t>(Хозрасчёт.</w:t>
      </w:r>
      <w:proofErr w:type="gramEnd"/>
      <w:r w:rsidRPr="000F58B5">
        <w:rPr>
          <w:rFonts w:ascii="Times New Roman" w:eastAsia="Calibri" w:hAnsi="Times New Roman" w:cs="Times New Roman"/>
          <w:b/>
          <w:sz w:val="24"/>
          <w:szCs w:val="24"/>
        </w:rPr>
        <w:t xml:space="preserve"> Рынок, Внешнеэкономические связи. Управление народным хозяйством. </w:t>
      </w:r>
      <w:proofErr w:type="gramStart"/>
      <w:r w:rsidRPr="000F58B5">
        <w:rPr>
          <w:rFonts w:ascii="Times New Roman" w:eastAsia="Calibri" w:hAnsi="Times New Roman" w:cs="Times New Roman"/>
          <w:b/>
          <w:sz w:val="24"/>
          <w:szCs w:val="24"/>
        </w:rPr>
        <w:t>История народного хозяйства).</w:t>
      </w:r>
      <w:proofErr w:type="gramEnd"/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Я41 – Промышленность.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Я42 – Отдельные отрасли промышленности.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Я43 – Строительство. Строительная промышленность.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Я44 – Транспорт.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Я45 – Связь.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Я46 – Сельское хозяйство.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8B5">
        <w:rPr>
          <w:rFonts w:ascii="Times New Roman" w:eastAsia="Calibri" w:hAnsi="Times New Roman" w:cs="Times New Roman"/>
          <w:b/>
          <w:sz w:val="24"/>
          <w:szCs w:val="24"/>
        </w:rPr>
        <w:t>Я5 – Здравоохранение. Медицинские учреждения. Физическая культура и спорт.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8B5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gramStart"/>
      <w:r w:rsidRPr="000F58B5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0F58B5">
        <w:rPr>
          <w:rFonts w:ascii="Times New Roman" w:eastAsia="Calibri" w:hAnsi="Times New Roman" w:cs="Times New Roman"/>
          <w:b/>
          <w:sz w:val="24"/>
          <w:szCs w:val="24"/>
        </w:rPr>
        <w:t xml:space="preserve"> – Культурное строительство. Научная жизнь. Народное образование. Печать.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Я63 – Народное образование. История народного образования.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Я64 – Культурно-просветительная работа.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Я65 – Краеведческая работа.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Я68 – Печать.</w:t>
      </w:r>
    </w:p>
    <w:p w:rsidR="005146D2" w:rsidRDefault="005146D2" w:rsidP="00AC2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gramStart"/>
      <w:r w:rsidRPr="000F58B5">
        <w:rPr>
          <w:rFonts w:ascii="Times New Roman" w:eastAsia="Calibri" w:hAnsi="Times New Roman" w:cs="Times New Roman"/>
          <w:b/>
          <w:sz w:val="24"/>
          <w:szCs w:val="24"/>
        </w:rPr>
        <w:t>7</w:t>
      </w:r>
      <w:proofErr w:type="gramEnd"/>
      <w:r w:rsidRPr="000F58B5">
        <w:rPr>
          <w:rFonts w:ascii="Times New Roman" w:eastAsia="Calibri" w:hAnsi="Times New Roman" w:cs="Times New Roman"/>
          <w:b/>
          <w:sz w:val="24"/>
          <w:szCs w:val="24"/>
        </w:rPr>
        <w:t xml:space="preserve"> – Искусство. Область в произведениях печати</w:t>
      </w:r>
      <w:r w:rsidRPr="000F58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Я74 – Прикладное искусство.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Я75 – Музыка.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Я77 – Киноискусство.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07" w:rsidRDefault="006E2107" w:rsidP="00AC2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6E2107" w:rsidRDefault="006E2107" w:rsidP="00AC2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Я8 – Литературная жизнь. Область в художественной литературе. Фольклор</w:t>
      </w:r>
      <w:r w:rsidRPr="000F58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Я82 – Местные писатели, их произведения и литература об их жизни и деятельности.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Я89 – Местный фольклор. Сказители.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8B5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gramStart"/>
      <w:r w:rsidRPr="000F58B5">
        <w:rPr>
          <w:rFonts w:ascii="Times New Roman" w:eastAsia="Calibri" w:hAnsi="Times New Roman" w:cs="Times New Roman"/>
          <w:b/>
          <w:sz w:val="24"/>
          <w:szCs w:val="24"/>
        </w:rPr>
        <w:t>9</w:t>
      </w:r>
      <w:proofErr w:type="gramEnd"/>
      <w:r w:rsidRPr="000F58B5">
        <w:rPr>
          <w:rFonts w:ascii="Times New Roman" w:eastAsia="Calibri" w:hAnsi="Times New Roman" w:cs="Times New Roman"/>
          <w:b/>
          <w:sz w:val="24"/>
          <w:szCs w:val="24"/>
        </w:rPr>
        <w:t xml:space="preserve"> – История.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Я91 – История Як</w:t>
      </w:r>
      <w:r w:rsidR="006E2107">
        <w:rPr>
          <w:rFonts w:ascii="Times New Roman" w:eastAsia="Calibri" w:hAnsi="Times New Roman" w:cs="Times New Roman"/>
          <w:sz w:val="24"/>
          <w:szCs w:val="24"/>
        </w:rPr>
        <w:t xml:space="preserve">утии до Великой Октябрьской </w:t>
      </w:r>
      <w:r w:rsidR="006E210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социалистической </w:t>
      </w:r>
      <w:r w:rsidRPr="000F58B5">
        <w:rPr>
          <w:rFonts w:ascii="Times New Roman" w:eastAsia="Calibri" w:hAnsi="Times New Roman" w:cs="Times New Roman"/>
          <w:sz w:val="24"/>
          <w:szCs w:val="24"/>
        </w:rPr>
        <w:t>революции.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Я92 – История Якутии в советский период.</w:t>
      </w:r>
    </w:p>
    <w:p w:rsidR="000F58B5" w:rsidRPr="000F58B5" w:rsidRDefault="000F58B5" w:rsidP="00AC20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>Я94 – Архивы и архивное дело.</w:t>
      </w:r>
    </w:p>
    <w:p w:rsidR="000F58B5" w:rsidRPr="000F58B5" w:rsidRDefault="000F58B5" w:rsidP="00AC2040">
      <w:pPr>
        <w:spacing w:line="36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B5">
        <w:rPr>
          <w:rFonts w:ascii="Times New Roman" w:eastAsia="Calibri" w:hAnsi="Times New Roman" w:cs="Times New Roman"/>
          <w:sz w:val="24"/>
          <w:szCs w:val="24"/>
        </w:rPr>
        <w:t xml:space="preserve">   Я96 – Этнографическая характеристика области. История. Шаманизм.</w:t>
      </w:r>
    </w:p>
    <w:p w:rsidR="000F58B5" w:rsidRPr="000F58B5" w:rsidRDefault="000F58B5" w:rsidP="00AC204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sah-RU" w:eastAsia="ru-RU"/>
        </w:rPr>
      </w:pPr>
    </w:p>
    <w:p w:rsidR="00870AD8" w:rsidRPr="00C01BEA" w:rsidRDefault="00870AD8" w:rsidP="00AC204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</w:rPr>
      </w:pPr>
    </w:p>
    <w:p w:rsidR="00097991" w:rsidRDefault="00097991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sah-RU" w:eastAsia="ru-RU"/>
        </w:rPr>
      </w:pPr>
    </w:p>
    <w:p w:rsidR="00097991" w:rsidRDefault="00097991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sah-RU" w:eastAsia="ru-RU"/>
        </w:rPr>
      </w:pPr>
    </w:p>
    <w:p w:rsidR="00097991" w:rsidRDefault="00097991" w:rsidP="00AC20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sah-RU" w:eastAsia="ru-RU"/>
        </w:rPr>
      </w:pPr>
    </w:p>
    <w:p w:rsidR="006E2107" w:rsidRDefault="006E2107" w:rsidP="00AC2040">
      <w:pPr>
        <w:pStyle w:val="1"/>
        <w:spacing w:line="360" w:lineRule="auto"/>
        <w:jc w:val="center"/>
        <w:rPr>
          <w:rFonts w:eastAsia="Times New Roman"/>
          <w:color w:val="auto"/>
          <w:sz w:val="24"/>
          <w:lang w:val="sah-RU" w:eastAsia="ru-RU"/>
        </w:rPr>
      </w:pPr>
    </w:p>
    <w:p w:rsidR="00D13A5E" w:rsidRDefault="00D13A5E" w:rsidP="00D13A5E">
      <w:pPr>
        <w:rPr>
          <w:lang w:val="sah-RU" w:eastAsia="ru-RU"/>
        </w:rPr>
      </w:pPr>
    </w:p>
    <w:p w:rsidR="00D13A5E" w:rsidRDefault="00D13A5E" w:rsidP="00D13A5E">
      <w:pPr>
        <w:rPr>
          <w:lang w:val="sah-RU" w:eastAsia="ru-RU"/>
        </w:rPr>
      </w:pPr>
    </w:p>
    <w:p w:rsidR="00D13A5E" w:rsidRDefault="00D13A5E" w:rsidP="00D13A5E">
      <w:pPr>
        <w:rPr>
          <w:lang w:val="sah-RU" w:eastAsia="ru-RU"/>
        </w:rPr>
      </w:pPr>
    </w:p>
    <w:p w:rsidR="00D13A5E" w:rsidRDefault="00D13A5E" w:rsidP="00D13A5E">
      <w:pPr>
        <w:rPr>
          <w:lang w:val="sah-RU" w:eastAsia="ru-RU"/>
        </w:rPr>
      </w:pPr>
    </w:p>
    <w:p w:rsidR="00D13A5E" w:rsidRDefault="00D13A5E" w:rsidP="00D13A5E">
      <w:pPr>
        <w:rPr>
          <w:lang w:val="sah-RU" w:eastAsia="ru-RU"/>
        </w:rPr>
      </w:pPr>
    </w:p>
    <w:p w:rsidR="00D13A5E" w:rsidRDefault="00D13A5E" w:rsidP="00D13A5E">
      <w:pPr>
        <w:rPr>
          <w:lang w:val="sah-RU" w:eastAsia="ru-RU"/>
        </w:rPr>
      </w:pPr>
    </w:p>
    <w:p w:rsidR="00D13A5E" w:rsidRDefault="00D13A5E" w:rsidP="00D13A5E">
      <w:pPr>
        <w:rPr>
          <w:lang w:val="sah-RU" w:eastAsia="ru-RU"/>
        </w:rPr>
      </w:pPr>
    </w:p>
    <w:p w:rsidR="00D13A5E" w:rsidRDefault="00D13A5E" w:rsidP="00D13A5E">
      <w:pPr>
        <w:rPr>
          <w:lang w:val="sah-RU" w:eastAsia="ru-RU"/>
        </w:rPr>
      </w:pPr>
    </w:p>
    <w:p w:rsidR="00D13A5E" w:rsidRPr="00D13A5E" w:rsidRDefault="00D13A5E" w:rsidP="00D13A5E">
      <w:pPr>
        <w:rPr>
          <w:lang w:val="sah-RU" w:eastAsia="ru-RU"/>
        </w:rPr>
      </w:pPr>
      <w:bookmarkStart w:id="0" w:name="_GoBack"/>
      <w:bookmarkEnd w:id="0"/>
    </w:p>
    <w:p w:rsidR="006C7AEB" w:rsidRPr="00E855D5" w:rsidRDefault="006C7AEB" w:rsidP="00E855D5">
      <w:pPr>
        <w:pStyle w:val="1"/>
        <w:jc w:val="center"/>
        <w:rPr>
          <w:color w:val="auto"/>
        </w:rPr>
      </w:pPr>
      <w:r w:rsidRPr="00E855D5">
        <w:rPr>
          <w:color w:val="auto"/>
        </w:rPr>
        <w:lastRenderedPageBreak/>
        <w:t>З</w:t>
      </w:r>
      <w:r w:rsidR="005146D2" w:rsidRPr="00E855D5">
        <w:rPr>
          <w:color w:val="auto"/>
        </w:rPr>
        <w:t>аключение</w:t>
      </w:r>
    </w:p>
    <w:p w:rsidR="000F3489" w:rsidRDefault="000F3489" w:rsidP="000F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</w:p>
    <w:p w:rsidR="006C7AEB" w:rsidRPr="000F3489" w:rsidRDefault="006C7AEB" w:rsidP="000F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 w:rsidRPr="00AC2040">
        <w:rPr>
          <w:rFonts w:ascii="Times New Roman" w:hAnsi="Times New Roman" w:cs="Times New Roman"/>
          <w:sz w:val="24"/>
        </w:rPr>
        <w:t>Уровень качества и эффективности использования ка</w:t>
      </w:r>
      <w:r w:rsidRPr="00AC2040">
        <w:rPr>
          <w:rFonts w:ascii="Times New Roman" w:hAnsi="Times New Roman" w:cs="Times New Roman"/>
          <w:sz w:val="24"/>
        </w:rPr>
        <w:softHyphen/>
        <w:t>талогов существенно влияет на результативность всех направлений библиотечной работы.</w:t>
      </w:r>
      <w:r w:rsidR="000F3489">
        <w:rPr>
          <w:rFonts w:ascii="Times New Roman" w:hAnsi="Times New Roman" w:cs="Times New Roman"/>
          <w:sz w:val="24"/>
          <w:lang w:val="sah-RU"/>
        </w:rPr>
        <w:t xml:space="preserve"> </w:t>
      </w:r>
      <w:r w:rsidR="0024217B">
        <w:rPr>
          <w:rFonts w:ascii="Times New Roman" w:hAnsi="Times New Roman" w:cs="Times New Roman"/>
          <w:sz w:val="24"/>
          <w:lang w:val="sah-RU"/>
        </w:rPr>
        <w:t xml:space="preserve">При </w:t>
      </w:r>
      <w:r w:rsidR="000F3489">
        <w:rPr>
          <w:rFonts w:ascii="Times New Roman" w:hAnsi="Times New Roman" w:cs="Times New Roman"/>
          <w:sz w:val="24"/>
          <w:lang w:val="sah-RU"/>
        </w:rPr>
        <w:t>поступлении в фонд новой литературы,</w:t>
      </w:r>
      <w:r w:rsidR="0024217B">
        <w:rPr>
          <w:rFonts w:ascii="Times New Roman" w:hAnsi="Times New Roman" w:cs="Times New Roman"/>
          <w:sz w:val="24"/>
          <w:lang w:val="sah-RU"/>
        </w:rPr>
        <w:t xml:space="preserve"> библиотекарь</w:t>
      </w:r>
      <w:r w:rsidR="000F3489">
        <w:rPr>
          <w:rFonts w:ascii="Times New Roman" w:hAnsi="Times New Roman" w:cs="Times New Roman"/>
          <w:sz w:val="24"/>
          <w:lang w:val="sah-RU"/>
        </w:rPr>
        <w:t xml:space="preserve"> должен закончить </w:t>
      </w:r>
      <w:r w:rsidR="0024217B">
        <w:rPr>
          <w:rFonts w:ascii="Times New Roman" w:hAnsi="Times New Roman" w:cs="Times New Roman"/>
          <w:sz w:val="24"/>
          <w:lang w:val="sah-RU"/>
        </w:rPr>
        <w:t>расстановку</w:t>
      </w:r>
      <w:r w:rsidR="000F3489">
        <w:rPr>
          <w:rFonts w:ascii="Times New Roman" w:hAnsi="Times New Roman" w:cs="Times New Roman"/>
          <w:sz w:val="24"/>
          <w:lang w:val="sah-RU"/>
        </w:rPr>
        <w:t xml:space="preserve"> карточек</w:t>
      </w:r>
      <w:r w:rsidR="0024217B">
        <w:rPr>
          <w:rFonts w:ascii="Times New Roman" w:hAnsi="Times New Roman" w:cs="Times New Roman"/>
          <w:sz w:val="24"/>
          <w:lang w:val="sah-RU"/>
        </w:rPr>
        <w:t xml:space="preserve"> в алфавитный и систематический каталоги</w:t>
      </w:r>
      <w:r w:rsidR="000F3489">
        <w:rPr>
          <w:rFonts w:ascii="Times New Roman" w:hAnsi="Times New Roman" w:cs="Times New Roman"/>
          <w:sz w:val="24"/>
          <w:lang w:val="sah-RU"/>
        </w:rPr>
        <w:t xml:space="preserve"> в течение недели. </w:t>
      </w:r>
    </w:p>
    <w:p w:rsidR="00097991" w:rsidRPr="00AC2040" w:rsidRDefault="00097991" w:rsidP="000F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2040">
        <w:rPr>
          <w:rFonts w:ascii="Times New Roman" w:hAnsi="Times New Roman" w:cs="Times New Roman"/>
          <w:sz w:val="24"/>
        </w:rPr>
        <w:t>В современной библиотеке каталоги — основа любой библиотечной деятельности, и поэтому их следует рассматривать как обязательный элемент в работе каждой библиотеки. Они играют решающую роль в оперативном и качественном осуществлении важнейших библиотечных функций. Широко известно значение каталогов в формировании и эффективности использования библиотечных фондов, повышении уровня справочно-библиографической, информационной, индивидуальной и массовой работы с читателями.</w:t>
      </w:r>
    </w:p>
    <w:p w:rsidR="00870AD8" w:rsidRPr="00420859" w:rsidRDefault="000F3489" w:rsidP="00420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489">
        <w:rPr>
          <w:rFonts w:ascii="Times New Roman" w:hAnsi="Times New Roman" w:cs="Times New Roman"/>
          <w:sz w:val="24"/>
          <w:szCs w:val="24"/>
        </w:rPr>
        <w:t>Основная функция системы каталогов</w:t>
      </w:r>
      <w:r w:rsidR="0008747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F3489">
        <w:rPr>
          <w:rFonts w:ascii="Times New Roman" w:hAnsi="Times New Roman" w:cs="Times New Roman"/>
          <w:sz w:val="24"/>
          <w:szCs w:val="24"/>
        </w:rPr>
        <w:t xml:space="preserve">– </w:t>
      </w:r>
      <w:r w:rsidR="0008747A" w:rsidRPr="000F3489">
        <w:rPr>
          <w:rFonts w:ascii="Times New Roman" w:hAnsi="Times New Roman" w:cs="Times New Roman"/>
          <w:sz w:val="24"/>
          <w:szCs w:val="24"/>
        </w:rPr>
        <w:t>о</w:t>
      </w:r>
      <w:r w:rsidR="0008747A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Pr="000F3489">
        <w:rPr>
          <w:rFonts w:ascii="Times New Roman" w:hAnsi="Times New Roman" w:cs="Times New Roman"/>
          <w:sz w:val="24"/>
          <w:szCs w:val="24"/>
        </w:rPr>
        <w:t>еспечение выполнения з</w:t>
      </w:r>
      <w:r>
        <w:rPr>
          <w:rFonts w:ascii="Times New Roman" w:hAnsi="Times New Roman" w:cs="Times New Roman"/>
          <w:sz w:val="24"/>
          <w:szCs w:val="24"/>
        </w:rPr>
        <w:t>адач, стоящих перед библиотекой</w:t>
      </w:r>
      <w:r>
        <w:rPr>
          <w:rFonts w:ascii="Times New Roman" w:hAnsi="Times New Roman" w:cs="Times New Roman"/>
          <w:sz w:val="24"/>
          <w:szCs w:val="24"/>
          <w:lang w:val="sah-RU"/>
        </w:rPr>
        <w:t>:</w:t>
      </w:r>
      <w:r w:rsidRPr="000F3489">
        <w:rPr>
          <w:rFonts w:ascii="Times New Roman" w:hAnsi="Times New Roman" w:cs="Times New Roman"/>
          <w:sz w:val="24"/>
          <w:szCs w:val="24"/>
        </w:rPr>
        <w:t xml:space="preserve"> образовательных, культурно-просветительных, информационных. Система каталогов</w:t>
      </w:r>
      <w:r w:rsidR="002440D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F3489">
        <w:rPr>
          <w:rFonts w:ascii="Times New Roman" w:hAnsi="Times New Roman" w:cs="Times New Roman"/>
          <w:sz w:val="24"/>
          <w:szCs w:val="24"/>
        </w:rPr>
        <w:t>– важнейший инструмент пропаганды литературы и информационной культуры.</w:t>
      </w:r>
    </w:p>
    <w:sectPr w:rsidR="00870AD8" w:rsidRPr="00420859" w:rsidSect="002442ED">
      <w:pgSz w:w="11906" w:h="16838"/>
      <w:pgMar w:top="1134" w:right="850" w:bottom="1134" w:left="1276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89" w:rsidRDefault="000F3489" w:rsidP="002442ED">
      <w:pPr>
        <w:spacing w:after="0" w:line="240" w:lineRule="auto"/>
      </w:pPr>
      <w:r>
        <w:separator/>
      </w:r>
    </w:p>
  </w:endnote>
  <w:endnote w:type="continuationSeparator" w:id="1">
    <w:p w:rsidR="000F3489" w:rsidRDefault="000F3489" w:rsidP="0024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89" w:rsidRDefault="000F3489" w:rsidP="002442ED">
      <w:pPr>
        <w:spacing w:after="0" w:line="240" w:lineRule="auto"/>
      </w:pPr>
      <w:r>
        <w:separator/>
      </w:r>
    </w:p>
  </w:footnote>
  <w:footnote w:type="continuationSeparator" w:id="1">
    <w:p w:rsidR="000F3489" w:rsidRDefault="000F3489" w:rsidP="0024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DF"/>
    <w:multiLevelType w:val="multilevel"/>
    <w:tmpl w:val="54E2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46BE8"/>
    <w:multiLevelType w:val="multilevel"/>
    <w:tmpl w:val="E12CE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56730"/>
    <w:multiLevelType w:val="multilevel"/>
    <w:tmpl w:val="59B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F729D"/>
    <w:multiLevelType w:val="multilevel"/>
    <w:tmpl w:val="A8485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96D28"/>
    <w:multiLevelType w:val="multilevel"/>
    <w:tmpl w:val="E0B41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53F46"/>
    <w:multiLevelType w:val="multilevel"/>
    <w:tmpl w:val="3A1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77E24"/>
    <w:multiLevelType w:val="multilevel"/>
    <w:tmpl w:val="ECF4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49193E"/>
    <w:multiLevelType w:val="multilevel"/>
    <w:tmpl w:val="4ABC9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25AA3"/>
    <w:multiLevelType w:val="multilevel"/>
    <w:tmpl w:val="D60E66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24C6F"/>
    <w:multiLevelType w:val="multilevel"/>
    <w:tmpl w:val="24843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452C9F"/>
    <w:multiLevelType w:val="multilevel"/>
    <w:tmpl w:val="2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B21BAC"/>
    <w:multiLevelType w:val="multilevel"/>
    <w:tmpl w:val="B78E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3474D1"/>
    <w:multiLevelType w:val="multilevel"/>
    <w:tmpl w:val="688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C7780D"/>
    <w:multiLevelType w:val="multilevel"/>
    <w:tmpl w:val="C5A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5AA6160"/>
    <w:multiLevelType w:val="multilevel"/>
    <w:tmpl w:val="BE9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8E68A7"/>
    <w:multiLevelType w:val="multilevel"/>
    <w:tmpl w:val="4F0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220FD6"/>
    <w:multiLevelType w:val="multilevel"/>
    <w:tmpl w:val="60B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C18697D"/>
    <w:multiLevelType w:val="multilevel"/>
    <w:tmpl w:val="649E7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3510FD"/>
    <w:multiLevelType w:val="multilevel"/>
    <w:tmpl w:val="4A62EF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99673E"/>
    <w:multiLevelType w:val="multilevel"/>
    <w:tmpl w:val="1A78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1A48EF"/>
    <w:multiLevelType w:val="multilevel"/>
    <w:tmpl w:val="9FA2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5F61651"/>
    <w:multiLevelType w:val="multilevel"/>
    <w:tmpl w:val="AE1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433B2E"/>
    <w:multiLevelType w:val="multilevel"/>
    <w:tmpl w:val="023AA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651807"/>
    <w:multiLevelType w:val="multilevel"/>
    <w:tmpl w:val="D046AA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AF5384"/>
    <w:multiLevelType w:val="multilevel"/>
    <w:tmpl w:val="260A9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306373"/>
    <w:multiLevelType w:val="hybridMultilevel"/>
    <w:tmpl w:val="8DB4AC90"/>
    <w:lvl w:ilvl="0" w:tplc="43A4705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47827B5"/>
    <w:multiLevelType w:val="multilevel"/>
    <w:tmpl w:val="F9DC1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6336FB"/>
    <w:multiLevelType w:val="multilevel"/>
    <w:tmpl w:val="F000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96A4BEE"/>
    <w:multiLevelType w:val="multilevel"/>
    <w:tmpl w:val="87369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871E05"/>
    <w:multiLevelType w:val="multilevel"/>
    <w:tmpl w:val="DFA4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1F52DA"/>
    <w:multiLevelType w:val="multilevel"/>
    <w:tmpl w:val="7A52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B875C10"/>
    <w:multiLevelType w:val="multilevel"/>
    <w:tmpl w:val="39D4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CCC0F5C"/>
    <w:multiLevelType w:val="multilevel"/>
    <w:tmpl w:val="F40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EF92332"/>
    <w:multiLevelType w:val="multilevel"/>
    <w:tmpl w:val="C9F2C5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E37FA8"/>
    <w:multiLevelType w:val="multilevel"/>
    <w:tmpl w:val="3E3A8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5309EF"/>
    <w:multiLevelType w:val="multilevel"/>
    <w:tmpl w:val="93CC71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C74BBA"/>
    <w:multiLevelType w:val="multilevel"/>
    <w:tmpl w:val="EAD0C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E8293F"/>
    <w:multiLevelType w:val="multilevel"/>
    <w:tmpl w:val="0736F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2D437F"/>
    <w:multiLevelType w:val="multilevel"/>
    <w:tmpl w:val="C3088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7C317A"/>
    <w:multiLevelType w:val="multilevel"/>
    <w:tmpl w:val="80B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86C1DEE"/>
    <w:multiLevelType w:val="multilevel"/>
    <w:tmpl w:val="CFF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B1A6100"/>
    <w:multiLevelType w:val="multilevel"/>
    <w:tmpl w:val="061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D2F58A0"/>
    <w:multiLevelType w:val="multilevel"/>
    <w:tmpl w:val="88DE2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840AF8"/>
    <w:multiLevelType w:val="multilevel"/>
    <w:tmpl w:val="DC984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E32B32"/>
    <w:multiLevelType w:val="multilevel"/>
    <w:tmpl w:val="CC241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4A11F8"/>
    <w:multiLevelType w:val="multilevel"/>
    <w:tmpl w:val="F6D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74576D"/>
    <w:multiLevelType w:val="multilevel"/>
    <w:tmpl w:val="92F2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6763FF8"/>
    <w:multiLevelType w:val="multilevel"/>
    <w:tmpl w:val="B2D4F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755947"/>
    <w:multiLevelType w:val="multilevel"/>
    <w:tmpl w:val="5F86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7FC3A1E"/>
    <w:multiLevelType w:val="multilevel"/>
    <w:tmpl w:val="923A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94C1307"/>
    <w:multiLevelType w:val="multilevel"/>
    <w:tmpl w:val="57BEA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3725E3"/>
    <w:multiLevelType w:val="multilevel"/>
    <w:tmpl w:val="3FBA3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B02D49"/>
    <w:multiLevelType w:val="multilevel"/>
    <w:tmpl w:val="0842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D60087A"/>
    <w:multiLevelType w:val="multilevel"/>
    <w:tmpl w:val="DFEC16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216F61"/>
    <w:multiLevelType w:val="multilevel"/>
    <w:tmpl w:val="69763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D37ECB"/>
    <w:multiLevelType w:val="multilevel"/>
    <w:tmpl w:val="1C30C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072D49"/>
    <w:multiLevelType w:val="multilevel"/>
    <w:tmpl w:val="198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26D3EA5"/>
    <w:multiLevelType w:val="multilevel"/>
    <w:tmpl w:val="E5E899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8C4EBC"/>
    <w:multiLevelType w:val="multilevel"/>
    <w:tmpl w:val="AFA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55706C7"/>
    <w:multiLevelType w:val="multilevel"/>
    <w:tmpl w:val="8388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58D2FE7"/>
    <w:multiLevelType w:val="multilevel"/>
    <w:tmpl w:val="FAB47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A076D53"/>
    <w:multiLevelType w:val="multilevel"/>
    <w:tmpl w:val="B2B08DE6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2">
    <w:nsid w:val="6ADF469F"/>
    <w:multiLevelType w:val="multilevel"/>
    <w:tmpl w:val="22685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DD0F6A"/>
    <w:multiLevelType w:val="multilevel"/>
    <w:tmpl w:val="ECE46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4A33D1"/>
    <w:multiLevelType w:val="multilevel"/>
    <w:tmpl w:val="BBDA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BA661C"/>
    <w:multiLevelType w:val="multilevel"/>
    <w:tmpl w:val="22D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1E1248F"/>
    <w:multiLevelType w:val="multilevel"/>
    <w:tmpl w:val="6C0A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44D0457"/>
    <w:multiLevelType w:val="multilevel"/>
    <w:tmpl w:val="77F0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59D6546"/>
    <w:multiLevelType w:val="multilevel"/>
    <w:tmpl w:val="DD00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23490D"/>
    <w:multiLevelType w:val="multilevel"/>
    <w:tmpl w:val="0AB07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DB27A3B"/>
    <w:multiLevelType w:val="multilevel"/>
    <w:tmpl w:val="E6A62C7C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1">
    <w:nsid w:val="7F29131D"/>
    <w:multiLevelType w:val="multilevel"/>
    <w:tmpl w:val="DC9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69"/>
  </w:num>
  <w:num w:numId="5">
    <w:abstractNumId w:val="35"/>
  </w:num>
  <w:num w:numId="6">
    <w:abstractNumId w:val="38"/>
  </w:num>
  <w:num w:numId="7">
    <w:abstractNumId w:val="1"/>
  </w:num>
  <w:num w:numId="8">
    <w:abstractNumId w:val="61"/>
  </w:num>
  <w:num w:numId="9">
    <w:abstractNumId w:val="18"/>
  </w:num>
  <w:num w:numId="10">
    <w:abstractNumId w:val="34"/>
  </w:num>
  <w:num w:numId="11">
    <w:abstractNumId w:val="47"/>
  </w:num>
  <w:num w:numId="12">
    <w:abstractNumId w:val="60"/>
  </w:num>
  <w:num w:numId="13">
    <w:abstractNumId w:val="64"/>
  </w:num>
  <w:num w:numId="14">
    <w:abstractNumId w:val="41"/>
  </w:num>
  <w:num w:numId="15">
    <w:abstractNumId w:val="30"/>
  </w:num>
  <w:num w:numId="16">
    <w:abstractNumId w:val="70"/>
  </w:num>
  <w:num w:numId="17">
    <w:abstractNumId w:val="8"/>
  </w:num>
  <w:num w:numId="18">
    <w:abstractNumId w:val="33"/>
  </w:num>
  <w:num w:numId="19">
    <w:abstractNumId w:val="23"/>
  </w:num>
  <w:num w:numId="20">
    <w:abstractNumId w:val="49"/>
  </w:num>
  <w:num w:numId="21">
    <w:abstractNumId w:val="39"/>
  </w:num>
  <w:num w:numId="22">
    <w:abstractNumId w:val="31"/>
  </w:num>
  <w:num w:numId="23">
    <w:abstractNumId w:val="12"/>
  </w:num>
  <w:num w:numId="24">
    <w:abstractNumId w:val="6"/>
  </w:num>
  <w:num w:numId="25">
    <w:abstractNumId w:val="21"/>
  </w:num>
  <w:num w:numId="26">
    <w:abstractNumId w:val="66"/>
  </w:num>
  <w:num w:numId="27">
    <w:abstractNumId w:val="56"/>
  </w:num>
  <w:num w:numId="28">
    <w:abstractNumId w:val="65"/>
  </w:num>
  <w:num w:numId="29">
    <w:abstractNumId w:val="0"/>
  </w:num>
  <w:num w:numId="30">
    <w:abstractNumId w:val="13"/>
  </w:num>
  <w:num w:numId="31">
    <w:abstractNumId w:val="58"/>
  </w:num>
  <w:num w:numId="32">
    <w:abstractNumId w:val="14"/>
  </w:num>
  <w:num w:numId="33">
    <w:abstractNumId w:val="17"/>
  </w:num>
  <w:num w:numId="34">
    <w:abstractNumId w:val="36"/>
  </w:num>
  <w:num w:numId="35">
    <w:abstractNumId w:val="4"/>
  </w:num>
  <w:num w:numId="36">
    <w:abstractNumId w:val="55"/>
  </w:num>
  <w:num w:numId="37">
    <w:abstractNumId w:val="7"/>
  </w:num>
  <w:num w:numId="38">
    <w:abstractNumId w:val="50"/>
  </w:num>
  <w:num w:numId="39">
    <w:abstractNumId w:val="15"/>
  </w:num>
  <w:num w:numId="40">
    <w:abstractNumId w:val="59"/>
  </w:num>
  <w:num w:numId="41">
    <w:abstractNumId w:val="63"/>
  </w:num>
  <w:num w:numId="42">
    <w:abstractNumId w:val="27"/>
  </w:num>
  <w:num w:numId="43">
    <w:abstractNumId w:val="48"/>
  </w:num>
  <w:num w:numId="44">
    <w:abstractNumId w:val="19"/>
  </w:num>
  <w:num w:numId="45">
    <w:abstractNumId w:val="54"/>
  </w:num>
  <w:num w:numId="46">
    <w:abstractNumId w:val="42"/>
  </w:num>
  <w:num w:numId="47">
    <w:abstractNumId w:val="45"/>
  </w:num>
  <w:num w:numId="48">
    <w:abstractNumId w:val="44"/>
  </w:num>
  <w:num w:numId="49">
    <w:abstractNumId w:val="9"/>
  </w:num>
  <w:num w:numId="50">
    <w:abstractNumId w:val="43"/>
  </w:num>
  <w:num w:numId="51">
    <w:abstractNumId w:val="22"/>
  </w:num>
  <w:num w:numId="52">
    <w:abstractNumId w:val="11"/>
  </w:num>
  <w:num w:numId="53">
    <w:abstractNumId w:val="29"/>
  </w:num>
  <w:num w:numId="54">
    <w:abstractNumId w:val="52"/>
  </w:num>
  <w:num w:numId="55">
    <w:abstractNumId w:val="32"/>
  </w:num>
  <w:num w:numId="56">
    <w:abstractNumId w:val="10"/>
  </w:num>
  <w:num w:numId="57">
    <w:abstractNumId w:val="20"/>
  </w:num>
  <w:num w:numId="58">
    <w:abstractNumId w:val="46"/>
  </w:num>
  <w:num w:numId="59">
    <w:abstractNumId w:val="40"/>
  </w:num>
  <w:num w:numId="60">
    <w:abstractNumId w:val="67"/>
  </w:num>
  <w:num w:numId="61">
    <w:abstractNumId w:val="16"/>
  </w:num>
  <w:num w:numId="62">
    <w:abstractNumId w:val="71"/>
  </w:num>
  <w:num w:numId="63">
    <w:abstractNumId w:val="68"/>
  </w:num>
  <w:num w:numId="64">
    <w:abstractNumId w:val="37"/>
  </w:num>
  <w:num w:numId="65">
    <w:abstractNumId w:val="3"/>
  </w:num>
  <w:num w:numId="66">
    <w:abstractNumId w:val="62"/>
  </w:num>
  <w:num w:numId="67">
    <w:abstractNumId w:val="26"/>
  </w:num>
  <w:num w:numId="68">
    <w:abstractNumId w:val="53"/>
  </w:num>
  <w:num w:numId="69">
    <w:abstractNumId w:val="51"/>
  </w:num>
  <w:num w:numId="70">
    <w:abstractNumId w:val="57"/>
  </w:num>
  <w:num w:numId="71">
    <w:abstractNumId w:val="5"/>
  </w:num>
  <w:num w:numId="72">
    <w:abstractNumId w:val="2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F42AA0"/>
    <w:rsid w:val="000476D4"/>
    <w:rsid w:val="0008747A"/>
    <w:rsid w:val="0009255E"/>
    <w:rsid w:val="00097991"/>
    <w:rsid w:val="000F3489"/>
    <w:rsid w:val="000F58B5"/>
    <w:rsid w:val="001317F2"/>
    <w:rsid w:val="0024217B"/>
    <w:rsid w:val="002440D1"/>
    <w:rsid w:val="002442ED"/>
    <w:rsid w:val="002616A8"/>
    <w:rsid w:val="002D1ECD"/>
    <w:rsid w:val="00345906"/>
    <w:rsid w:val="00371A01"/>
    <w:rsid w:val="00375E34"/>
    <w:rsid w:val="00386985"/>
    <w:rsid w:val="003F0CE9"/>
    <w:rsid w:val="003F70F9"/>
    <w:rsid w:val="00420859"/>
    <w:rsid w:val="00453F96"/>
    <w:rsid w:val="00513380"/>
    <w:rsid w:val="005146D2"/>
    <w:rsid w:val="00553732"/>
    <w:rsid w:val="0059472E"/>
    <w:rsid w:val="005C7A8E"/>
    <w:rsid w:val="006355D6"/>
    <w:rsid w:val="00671509"/>
    <w:rsid w:val="0068167A"/>
    <w:rsid w:val="006C7AEB"/>
    <w:rsid w:val="006E2107"/>
    <w:rsid w:val="006E23A2"/>
    <w:rsid w:val="00747D31"/>
    <w:rsid w:val="007672A0"/>
    <w:rsid w:val="00772D9D"/>
    <w:rsid w:val="0080594C"/>
    <w:rsid w:val="0081415C"/>
    <w:rsid w:val="0083667D"/>
    <w:rsid w:val="00870AD8"/>
    <w:rsid w:val="00953DBF"/>
    <w:rsid w:val="00A50662"/>
    <w:rsid w:val="00A62415"/>
    <w:rsid w:val="00AB319A"/>
    <w:rsid w:val="00AC2040"/>
    <w:rsid w:val="00AD2291"/>
    <w:rsid w:val="00BF51EF"/>
    <w:rsid w:val="00C01BEA"/>
    <w:rsid w:val="00C05CF9"/>
    <w:rsid w:val="00C445D4"/>
    <w:rsid w:val="00C801C9"/>
    <w:rsid w:val="00D02FE0"/>
    <w:rsid w:val="00D13A5E"/>
    <w:rsid w:val="00D27283"/>
    <w:rsid w:val="00DD32E8"/>
    <w:rsid w:val="00E42BCF"/>
    <w:rsid w:val="00E855D5"/>
    <w:rsid w:val="00E9303B"/>
    <w:rsid w:val="00EA1375"/>
    <w:rsid w:val="00EC195B"/>
    <w:rsid w:val="00F03524"/>
    <w:rsid w:val="00F273CD"/>
    <w:rsid w:val="00F4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E8"/>
  </w:style>
  <w:style w:type="paragraph" w:styleId="1">
    <w:name w:val="heading 1"/>
    <w:basedOn w:val="a"/>
    <w:next w:val="a"/>
    <w:link w:val="10"/>
    <w:uiPriority w:val="9"/>
    <w:qFormat/>
    <w:rsid w:val="00D27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AA0"/>
    <w:rPr>
      <w:b/>
      <w:bCs/>
    </w:rPr>
  </w:style>
  <w:style w:type="character" w:customStyle="1" w:styleId="apple-converted-space">
    <w:name w:val="apple-converted-space"/>
    <w:basedOn w:val="a0"/>
    <w:rsid w:val="00F42AA0"/>
  </w:style>
  <w:style w:type="character" w:styleId="a5">
    <w:name w:val="Emphasis"/>
    <w:basedOn w:val="a0"/>
    <w:uiPriority w:val="20"/>
    <w:qFormat/>
    <w:rsid w:val="00A62415"/>
    <w:rPr>
      <w:i/>
      <w:iCs/>
    </w:rPr>
  </w:style>
  <w:style w:type="paragraph" w:styleId="a6">
    <w:name w:val="List Paragraph"/>
    <w:basedOn w:val="a"/>
    <w:uiPriority w:val="34"/>
    <w:qFormat/>
    <w:rsid w:val="00EA13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1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4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42ED"/>
  </w:style>
  <w:style w:type="paragraph" w:styleId="ab">
    <w:name w:val="footer"/>
    <w:basedOn w:val="a"/>
    <w:link w:val="ac"/>
    <w:uiPriority w:val="99"/>
    <w:semiHidden/>
    <w:unhideWhenUsed/>
    <w:rsid w:val="0024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42ED"/>
  </w:style>
  <w:style w:type="character" w:customStyle="1" w:styleId="10">
    <w:name w:val="Заголовок 1 Знак"/>
    <w:basedOn w:val="a0"/>
    <w:link w:val="1"/>
    <w:uiPriority w:val="9"/>
    <w:rsid w:val="00D2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17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Intense Reference"/>
    <w:basedOn w:val="a0"/>
    <w:uiPriority w:val="32"/>
    <w:qFormat/>
    <w:rsid w:val="00AC204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19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2018-12-25T03:16:00Z</dcterms:created>
  <dcterms:modified xsi:type="dcterms:W3CDTF">2006-12-31T17:33:00Z</dcterms:modified>
</cp:coreProperties>
</file>